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AA" w:rsidRPr="00C24FAA" w:rsidRDefault="00C24FAA" w:rsidP="00C24FAA">
      <w:pPr>
        <w:widowControl w:val="0"/>
        <w:ind w:left="142" w:right="142"/>
        <w:jc w:val="center"/>
        <w:rPr>
          <w:rFonts w:ascii="Garamond" w:hAnsi="Garamond"/>
          <w:b/>
          <w:bCs/>
          <w:i/>
          <w:iCs/>
          <w:sz w:val="24"/>
          <w:szCs w:val="24"/>
          <w14:ligatures w14:val="none"/>
        </w:rPr>
      </w:pPr>
      <w:r w:rsidRPr="00C24FAA">
        <w:rPr>
          <w:rFonts w:ascii="Garamond" w:hAnsi="Garamond"/>
          <w:b/>
          <w:bCs/>
          <w:i/>
          <w:iCs/>
          <w:sz w:val="24"/>
          <w:szCs w:val="24"/>
          <w14:ligatures w14:val="none"/>
        </w:rPr>
        <w:t> </w:t>
      </w:r>
    </w:p>
    <w:p w:rsidR="00C24FAA" w:rsidRPr="00C24FAA" w:rsidRDefault="00C24FAA" w:rsidP="00C24FAA">
      <w:pPr>
        <w:widowControl w:val="0"/>
        <w:ind w:left="142" w:right="142"/>
        <w:jc w:val="center"/>
        <w:rPr>
          <w:rFonts w:ascii="Garamond" w:hAnsi="Garamond"/>
          <w:b/>
          <w:bCs/>
          <w:i/>
          <w:iCs/>
          <w:sz w:val="70"/>
          <w:szCs w:val="70"/>
          <w14:ligatures w14:val="none"/>
        </w:rPr>
      </w:pPr>
      <w:r w:rsidRPr="00C24FAA">
        <w:rPr>
          <w:rFonts w:ascii="Garamond" w:hAnsi="Garamond"/>
          <w:b/>
          <w:bCs/>
          <w:i/>
          <w:iCs/>
          <w:sz w:val="70"/>
          <w:szCs w:val="70"/>
          <w14:ligatures w14:val="none"/>
        </w:rPr>
        <w:t>Contemplando</w:t>
      </w:r>
    </w:p>
    <w:p w:rsidR="00C24FAA" w:rsidRPr="00C24FAA" w:rsidRDefault="00C24FAA" w:rsidP="00C24FAA">
      <w:pPr>
        <w:widowControl w:val="0"/>
        <w:ind w:left="142" w:right="142"/>
        <w:jc w:val="center"/>
        <w:rPr>
          <w:rFonts w:ascii="Garamond" w:hAnsi="Garamond"/>
          <w:b/>
          <w:bCs/>
          <w:i/>
          <w:iCs/>
          <w:sz w:val="70"/>
          <w:szCs w:val="70"/>
          <w14:ligatures w14:val="none"/>
        </w:rPr>
      </w:pPr>
      <w:r w:rsidRPr="00C24FAA">
        <w:rPr>
          <w:rFonts w:ascii="Garamond" w:hAnsi="Garamond"/>
          <w:b/>
          <w:bCs/>
          <w:i/>
          <w:iCs/>
          <w:sz w:val="70"/>
          <w:szCs w:val="70"/>
          <w14:ligatures w14:val="none"/>
        </w:rPr>
        <w:t>l’icona della Natività.</w:t>
      </w:r>
    </w:p>
    <w:p w:rsidR="00C24FAA" w:rsidRPr="00C24FAA" w:rsidRDefault="00C24FAA" w:rsidP="00C24FAA">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993D20E" wp14:editId="46EE338F">
            <wp:simplePos x="0" y="0"/>
            <wp:positionH relativeFrom="column">
              <wp:posOffset>1016401</wp:posOffset>
            </wp:positionH>
            <wp:positionV relativeFrom="paragraph">
              <wp:posOffset>172720</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b/>
          <w:bCs/>
          <w:i/>
          <w:iCs/>
          <w:sz w:val="64"/>
          <w:szCs w:val="64"/>
          <w14:ligatures w14:val="none"/>
        </w:rPr>
      </w:pPr>
      <w:r w:rsidRPr="00C24FAA">
        <w:rPr>
          <w:rFonts w:ascii="Garamond" w:hAnsi="Garamond"/>
          <w:b/>
          <w:bCs/>
          <w:i/>
          <w:iCs/>
          <w:sz w:val="64"/>
          <w:szCs w:val="64"/>
          <w14:ligatures w14:val="none"/>
        </w:rPr>
        <w:t> </w:t>
      </w:r>
    </w:p>
    <w:p w:rsidR="00C24FAA" w:rsidRPr="00C24FAA" w:rsidRDefault="00C24FAA" w:rsidP="00C24FAA">
      <w:pPr>
        <w:widowControl w:val="0"/>
        <w:ind w:left="142" w:right="142"/>
        <w:jc w:val="center"/>
        <w:rPr>
          <w:rFonts w:ascii="Garamond" w:hAnsi="Garamond"/>
          <w:i/>
          <w:iCs/>
          <w:sz w:val="64"/>
          <w:szCs w:val="64"/>
          <w14:ligatures w14:val="none"/>
        </w:rPr>
      </w:pPr>
      <w:r w:rsidRPr="00C24FAA">
        <w:rPr>
          <w:rFonts w:ascii="Garamond" w:hAnsi="Garamond"/>
          <w:i/>
          <w:iCs/>
          <w:sz w:val="64"/>
          <w:szCs w:val="64"/>
          <w14:ligatures w14:val="none"/>
        </w:rPr>
        <w:t> </w:t>
      </w:r>
    </w:p>
    <w:p w:rsidR="00C24FAA" w:rsidRDefault="00C24FAA" w:rsidP="00C24FAA">
      <w:pPr>
        <w:widowControl w:val="0"/>
        <w:ind w:left="142" w:right="142"/>
        <w:jc w:val="center"/>
        <w:rPr>
          <w:rFonts w:ascii="Garamond" w:hAnsi="Garamond"/>
          <w:i/>
          <w:iCs/>
          <w:sz w:val="48"/>
          <w:szCs w:val="48"/>
          <w14:ligatures w14:val="none"/>
        </w:rPr>
      </w:pPr>
    </w:p>
    <w:p w:rsidR="00C24FAA" w:rsidRPr="00C24FAA" w:rsidRDefault="00C24FAA" w:rsidP="00C24FAA">
      <w:pPr>
        <w:widowControl w:val="0"/>
        <w:ind w:left="142" w:right="142"/>
        <w:jc w:val="center"/>
        <w:rPr>
          <w:rFonts w:ascii="Garamond" w:hAnsi="Garamond"/>
          <w:i/>
          <w:iCs/>
          <w:sz w:val="48"/>
          <w:szCs w:val="48"/>
          <w14:ligatures w14:val="none"/>
        </w:rPr>
      </w:pPr>
      <w:r w:rsidRPr="00C24FAA">
        <w:rPr>
          <w:rFonts w:ascii="Garamond" w:hAnsi="Garamond"/>
          <w:i/>
          <w:iCs/>
          <w:sz w:val="48"/>
          <w:szCs w:val="48"/>
          <w14:ligatures w14:val="none"/>
        </w:rPr>
        <w:t>8 Sguardo:</w:t>
      </w:r>
    </w:p>
    <w:p w:rsidR="00C24FAA" w:rsidRPr="00C24FAA" w:rsidRDefault="00C24FAA" w:rsidP="00C24FAA">
      <w:pPr>
        <w:widowControl w:val="0"/>
        <w:ind w:left="142" w:right="142"/>
        <w:jc w:val="center"/>
        <w:rPr>
          <w:rFonts w:ascii="Garamond" w:hAnsi="Garamond"/>
          <w:b/>
          <w:bCs/>
          <w:i/>
          <w:iCs/>
          <w:sz w:val="70"/>
          <w:szCs w:val="70"/>
          <w14:ligatures w14:val="none"/>
        </w:rPr>
      </w:pPr>
      <w:proofErr w:type="spellStart"/>
      <w:r w:rsidRPr="00C24FAA">
        <w:rPr>
          <w:rFonts w:ascii="Garamond" w:hAnsi="Garamond"/>
          <w:b/>
          <w:bCs/>
          <w:i/>
          <w:iCs/>
          <w:sz w:val="70"/>
          <w:szCs w:val="70"/>
          <w14:ligatures w14:val="none"/>
        </w:rPr>
        <w:t>Gesu’</w:t>
      </w:r>
      <w:proofErr w:type="spellEnd"/>
    </w:p>
    <w:p w:rsidR="00C24FAA" w:rsidRPr="00C24FAA" w:rsidRDefault="00C24FAA" w:rsidP="00C24FAA">
      <w:pPr>
        <w:pStyle w:val="Titolo"/>
        <w:widowControl w:val="0"/>
        <w:rPr>
          <w:rFonts w:ascii="Garamond" w:hAnsi="Garamond"/>
          <w:sz w:val="22"/>
          <w:szCs w:val="22"/>
          <w14:ligatures w14:val="none"/>
        </w:rPr>
      </w:pPr>
      <w:r w:rsidRPr="00C24FAA">
        <w:rPr>
          <w:rFonts w:ascii="Garamond" w:hAnsi="Garamond"/>
          <w:sz w:val="22"/>
          <w:szCs w:val="22"/>
          <w14:ligatures w14:val="none"/>
        </w:rPr>
        <w:t> </w:t>
      </w:r>
    </w:p>
    <w:p w:rsidR="00C24FAA" w:rsidRPr="00C24FAA" w:rsidRDefault="00C24FAA" w:rsidP="00C24FAA">
      <w:pPr>
        <w:pStyle w:val="Titolo"/>
        <w:widowControl w:val="0"/>
        <w:rPr>
          <w:rFonts w:ascii="Garamond" w:hAnsi="Garamond"/>
          <w:sz w:val="56"/>
          <w:szCs w:val="56"/>
          <w14:ligatures w14:val="none"/>
        </w:rPr>
      </w:pPr>
      <w:r w:rsidRPr="00C24FAA">
        <w:rPr>
          <w:rFonts w:ascii="Garamond" w:hAnsi="Garamond"/>
          <w:sz w:val="56"/>
          <w:szCs w:val="56"/>
          <w14:ligatures w14:val="none"/>
        </w:rPr>
        <w:t>Novena del Santo Natale</w:t>
      </w:r>
    </w:p>
    <w:p w:rsidR="00C24FAA" w:rsidRPr="00C24FAA" w:rsidRDefault="00C24FAA" w:rsidP="00C24FAA">
      <w:pPr>
        <w:widowControl w:val="0"/>
        <w:ind w:left="142" w:right="142"/>
        <w:jc w:val="center"/>
        <w:rPr>
          <w:rFonts w:ascii="Garamond" w:hAnsi="Garamond"/>
          <w:b/>
          <w:bCs/>
          <w:i/>
          <w:iCs/>
          <w:color w:val="0000FF"/>
          <w:sz w:val="26"/>
          <w:szCs w:val="26"/>
          <w14:ligatures w14:val="none"/>
        </w:rPr>
      </w:pPr>
      <w:r w:rsidRPr="00C24FAA">
        <w:rPr>
          <w:rFonts w:ascii="Garamond" w:hAnsi="Garamond"/>
          <w:b/>
          <w:bCs/>
          <w:i/>
          <w:iCs/>
          <w:color w:val="0000FF"/>
          <w:sz w:val="26"/>
          <w:szCs w:val="26"/>
          <w14:ligatures w14:val="none"/>
        </w:rPr>
        <w:t> </w:t>
      </w:r>
    </w:p>
    <w:p w:rsidR="00C24FAA" w:rsidRDefault="00C24FAA" w:rsidP="00C24FAA">
      <w:pPr>
        <w:pStyle w:val="Titolo3"/>
        <w:keepNext/>
        <w:widowControl w:val="0"/>
        <w:rPr>
          <w:rFonts w:ascii="Garamond" w:hAnsi="Garamond"/>
          <w:sz w:val="24"/>
          <w:szCs w:val="24"/>
          <w14:ligatures w14:val="none"/>
        </w:rPr>
      </w:pP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sz w:val="24"/>
          <w:szCs w:val="24"/>
          <w14:ligatures w14:val="none"/>
        </w:rPr>
        <w:t>1 Lettrice:</w:t>
      </w:r>
      <w:r w:rsidRPr="00C24FAA">
        <w:rPr>
          <w:rFonts w:ascii="Garamond" w:hAnsi="Garamond"/>
          <w:b w:val="0"/>
          <w:bCs w:val="0"/>
          <w:sz w:val="24"/>
          <w:szCs w:val="24"/>
          <w14:ligatures w14:val="none"/>
        </w:rPr>
        <w:t xml:space="preserve"> </w:t>
      </w:r>
      <w:r w:rsidRPr="00C24FAA">
        <w:rPr>
          <w:rFonts w:ascii="Garamond" w:hAnsi="Garamond"/>
          <w:b w:val="0"/>
          <w:bCs w:val="0"/>
          <w:i/>
          <w:iCs/>
          <w:sz w:val="24"/>
          <w:szCs w:val="24"/>
          <w14:ligatures w14:val="none"/>
        </w:rPr>
        <w:t>(a luce soffusa)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Un bambino è nato per noi,</w:t>
      </w:r>
      <w:r w:rsidRPr="00C24FAA">
        <w:rPr>
          <w:rFonts w:ascii="Garamond" w:hAnsi="Garamond"/>
          <w:b w:val="0"/>
          <w:bCs w:val="0"/>
          <w:sz w:val="24"/>
          <w:szCs w:val="24"/>
          <w14:ligatures w14:val="none"/>
        </w:rPr>
        <w:br/>
        <w:t>ci è stato dato un figlio.</w:t>
      </w:r>
      <w:r w:rsidRPr="00C24FAA">
        <w:rPr>
          <w:rFonts w:ascii="Garamond" w:hAnsi="Garamond"/>
          <w:b w:val="0"/>
          <w:bCs w:val="0"/>
          <w:sz w:val="24"/>
          <w:szCs w:val="24"/>
          <w14:ligatures w14:val="none"/>
        </w:rPr>
        <w:br/>
        <w:t>Sulle sue spalle è il potere</w:t>
      </w:r>
      <w:r w:rsidRPr="00C24FAA">
        <w:rPr>
          <w:rFonts w:ascii="Garamond" w:hAnsi="Garamond"/>
          <w:b w:val="0"/>
          <w:bCs w:val="0"/>
          <w:sz w:val="24"/>
          <w:szCs w:val="24"/>
          <w14:ligatures w14:val="none"/>
        </w:rPr>
        <w:br/>
        <w:t>e il suo nome sarà:</w:t>
      </w:r>
      <w:r w:rsidRPr="00C24FAA">
        <w:rPr>
          <w:rFonts w:ascii="Garamond" w:hAnsi="Garamond"/>
          <w:b w:val="0"/>
          <w:bCs w:val="0"/>
          <w:sz w:val="24"/>
          <w:szCs w:val="24"/>
          <w14:ligatures w14:val="none"/>
        </w:rPr>
        <w:br/>
        <w:t>Consigliere mirabile, Dio potente,</w:t>
      </w:r>
      <w:r w:rsidRPr="00C24FAA">
        <w:rPr>
          <w:rFonts w:ascii="Garamond" w:hAnsi="Garamond"/>
          <w:b w:val="0"/>
          <w:bCs w:val="0"/>
          <w:sz w:val="24"/>
          <w:szCs w:val="24"/>
          <w14:ligatures w14:val="none"/>
        </w:rPr>
        <w:br/>
        <w:t xml:space="preserve">Padre per sempre, Principe della pace. </w:t>
      </w:r>
      <w:r w:rsidRPr="00C24FAA">
        <w:rPr>
          <w:rFonts w:ascii="Garamond" w:hAnsi="Garamond"/>
          <w:b w:val="0"/>
          <w:bCs w:val="0"/>
          <w:i/>
          <w:iCs/>
          <w:sz w:val="24"/>
          <w:szCs w:val="24"/>
          <w14:ligatures w14:val="none"/>
        </w:rPr>
        <w:t>(</w:t>
      </w:r>
      <w:proofErr w:type="spellStart"/>
      <w:r w:rsidRPr="00C24FAA">
        <w:rPr>
          <w:rFonts w:ascii="Garamond" w:hAnsi="Garamond"/>
          <w:b w:val="0"/>
          <w:bCs w:val="0"/>
          <w:i/>
          <w:iCs/>
          <w:sz w:val="24"/>
          <w:szCs w:val="24"/>
          <w14:ligatures w14:val="none"/>
        </w:rPr>
        <w:t>Is</w:t>
      </w:r>
      <w:proofErr w:type="spellEnd"/>
      <w:r w:rsidRPr="00C24FAA">
        <w:rPr>
          <w:rFonts w:ascii="Garamond" w:hAnsi="Garamond"/>
          <w:b w:val="0"/>
          <w:bCs w:val="0"/>
          <w:i/>
          <w:iCs/>
          <w:sz w:val="24"/>
          <w:szCs w:val="24"/>
          <w14:ligatures w14:val="none"/>
        </w:rPr>
        <w:t xml:space="preserve"> 9,5)</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pStyle w:val="Titolo3"/>
        <w:keepNext/>
        <w:widowControl w:val="0"/>
        <w:rPr>
          <w:rFonts w:ascii="Garamond" w:hAnsi="Garamond"/>
          <w:b w:val="0"/>
          <w:bCs w:val="0"/>
          <w:i/>
          <w:iCs/>
          <w:sz w:val="24"/>
          <w:szCs w:val="24"/>
          <w14:ligatures w14:val="none"/>
        </w:rPr>
      </w:pPr>
      <w:r w:rsidRPr="00C24FAA">
        <w:rPr>
          <w:rFonts w:ascii="Garamond" w:hAnsi="Garamond"/>
          <w:b w:val="0"/>
          <w:bCs w:val="0"/>
          <w:i/>
          <w:iCs/>
          <w:sz w:val="24"/>
          <w:szCs w:val="24"/>
          <w14:ligatures w14:val="none"/>
        </w:rPr>
        <w:t xml:space="preserve">Ascolto musicale “For unto </w:t>
      </w:r>
      <w:proofErr w:type="spellStart"/>
      <w:r w:rsidRPr="00C24FAA">
        <w:rPr>
          <w:rFonts w:ascii="Garamond" w:hAnsi="Garamond"/>
          <w:b w:val="0"/>
          <w:bCs w:val="0"/>
          <w:i/>
          <w:iCs/>
          <w:sz w:val="24"/>
          <w:szCs w:val="24"/>
          <w14:ligatures w14:val="none"/>
        </w:rPr>
        <w:t>us</w:t>
      </w:r>
      <w:proofErr w:type="spellEnd"/>
      <w:r w:rsidRPr="00C24FAA">
        <w:rPr>
          <w:rFonts w:ascii="Garamond" w:hAnsi="Garamond"/>
          <w:b w:val="0"/>
          <w:bCs w:val="0"/>
          <w:i/>
          <w:iCs/>
          <w:sz w:val="24"/>
          <w:szCs w:val="24"/>
          <w14:ligatures w14:val="none"/>
        </w:rPr>
        <w:t xml:space="preserve"> a Child </w:t>
      </w:r>
      <w:proofErr w:type="spellStart"/>
      <w:r w:rsidRPr="00C24FAA">
        <w:rPr>
          <w:rFonts w:ascii="Garamond" w:hAnsi="Garamond"/>
          <w:b w:val="0"/>
          <w:bCs w:val="0"/>
          <w:i/>
          <w:iCs/>
          <w:sz w:val="24"/>
          <w:szCs w:val="24"/>
          <w14:ligatures w14:val="none"/>
        </w:rPr>
        <w:t>is</w:t>
      </w:r>
      <w:proofErr w:type="spellEnd"/>
      <w:r w:rsidRPr="00C24FAA">
        <w:rPr>
          <w:rFonts w:ascii="Garamond" w:hAnsi="Garamond"/>
          <w:b w:val="0"/>
          <w:bCs w:val="0"/>
          <w:i/>
          <w:iCs/>
          <w:sz w:val="24"/>
          <w:szCs w:val="24"/>
          <w14:ligatures w14:val="none"/>
        </w:rPr>
        <w:t xml:space="preserve"> </w:t>
      </w:r>
      <w:proofErr w:type="spellStart"/>
      <w:r w:rsidRPr="00C24FAA">
        <w:rPr>
          <w:rFonts w:ascii="Garamond" w:hAnsi="Garamond"/>
          <w:b w:val="0"/>
          <w:bCs w:val="0"/>
          <w:i/>
          <w:iCs/>
          <w:sz w:val="24"/>
          <w:szCs w:val="24"/>
          <w14:ligatures w14:val="none"/>
        </w:rPr>
        <w:t>born</w:t>
      </w:r>
      <w:proofErr w:type="spellEnd"/>
      <w:r w:rsidRPr="00C24FAA">
        <w:rPr>
          <w:rFonts w:ascii="Garamond" w:hAnsi="Garamond"/>
          <w:b w:val="0"/>
          <w:bCs w:val="0"/>
          <w:i/>
          <w:iCs/>
          <w:sz w:val="24"/>
          <w:szCs w:val="24"/>
          <w14:ligatures w14:val="none"/>
        </w:rPr>
        <w:t xml:space="preserve">”, dal </w:t>
      </w:r>
      <w:proofErr w:type="spellStart"/>
      <w:r w:rsidRPr="00C24FAA">
        <w:rPr>
          <w:rFonts w:ascii="Garamond" w:hAnsi="Garamond"/>
          <w:b w:val="0"/>
          <w:bCs w:val="0"/>
          <w:i/>
          <w:iCs/>
          <w:sz w:val="24"/>
          <w:szCs w:val="24"/>
          <w14:ligatures w14:val="none"/>
        </w:rPr>
        <w:t>Messiah</w:t>
      </w:r>
      <w:proofErr w:type="spellEnd"/>
      <w:r w:rsidRPr="00C24FAA">
        <w:rPr>
          <w:rFonts w:ascii="Garamond" w:hAnsi="Garamond"/>
          <w:b w:val="0"/>
          <w:bCs w:val="0"/>
          <w:i/>
          <w:iCs/>
          <w:sz w:val="24"/>
          <w:szCs w:val="24"/>
          <w14:ligatures w14:val="none"/>
        </w:rPr>
        <w:t xml:space="preserve"> di Georg Friedrich </w:t>
      </w:r>
      <w:proofErr w:type="spellStart"/>
      <w:r w:rsidRPr="00C24FAA">
        <w:rPr>
          <w:rFonts w:ascii="Garamond" w:hAnsi="Garamond"/>
          <w:b w:val="0"/>
          <w:bCs w:val="0"/>
          <w:i/>
          <w:iCs/>
          <w:sz w:val="24"/>
          <w:szCs w:val="24"/>
          <w14:ligatures w14:val="none"/>
        </w:rPr>
        <w:t>Händel</w:t>
      </w:r>
      <w:proofErr w:type="spellEnd"/>
      <w:r w:rsidRPr="00C24FAA">
        <w:rPr>
          <w:rFonts w:ascii="Garamond" w:hAnsi="Garamond"/>
          <w:b w:val="0"/>
          <w:bCs w:val="0"/>
          <w:i/>
          <w:iCs/>
          <w:sz w:val="24"/>
          <w:szCs w:val="24"/>
          <w14:ligatures w14:val="none"/>
        </w:rPr>
        <w:t xml:space="preserve">  (durante l’ascolto musicale la luce si alza)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Madre:</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Dal Vangelo secondo Luca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xml:space="preserve">In quei giorni un decreto di Cesare Augusto ordinò che si facesse il censimento di tutta la terra. Tutti andavano a farsi censire, ciascuno nella propria città. Anche Giuseppe, dalla Galilea, dalla città di </w:t>
      </w:r>
      <w:proofErr w:type="spellStart"/>
      <w:r w:rsidRPr="00C24FAA">
        <w:rPr>
          <w:rFonts w:ascii="Garamond" w:hAnsi="Garamond"/>
          <w:b w:val="0"/>
          <w:bCs w:val="0"/>
          <w:sz w:val="24"/>
          <w:szCs w:val="24"/>
          <w14:ligatures w14:val="none"/>
        </w:rPr>
        <w:t>Nàzaret</w:t>
      </w:r>
      <w:proofErr w:type="spellEnd"/>
      <w:r w:rsidRPr="00C24FAA">
        <w:rPr>
          <w:rFonts w:ascii="Garamond" w:hAnsi="Garamond"/>
          <w:b w:val="0"/>
          <w:bCs w:val="0"/>
          <w:sz w:val="24"/>
          <w:szCs w:val="24"/>
          <w14:ligatures w14:val="none"/>
        </w:rPr>
        <w:t xml:space="preserve">,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w:t>
      </w:r>
      <w:r w:rsidRPr="00C24FAA">
        <w:rPr>
          <w:rFonts w:ascii="Garamond" w:hAnsi="Garamond"/>
          <w:b w:val="0"/>
          <w:bCs w:val="0"/>
          <w:i/>
          <w:iCs/>
          <w:sz w:val="24"/>
          <w:szCs w:val="24"/>
          <w14:ligatures w14:val="none"/>
        </w:rPr>
        <w:t>(cfr. Lc 2)</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i/>
          <w:iCs/>
          <w:sz w:val="22"/>
          <w:szCs w:val="22"/>
          <w14:ligatures w14:val="none"/>
        </w:rPr>
        <w:t xml:space="preserve">(canto alternato di cantico Ab 3 e liturgia bizantina, cfr. </w:t>
      </w:r>
      <w:proofErr w:type="spellStart"/>
      <w:r w:rsidRPr="00C24FAA">
        <w:rPr>
          <w:rFonts w:ascii="Garamond" w:hAnsi="Garamond"/>
          <w:b w:val="0"/>
          <w:bCs w:val="0"/>
          <w:i/>
          <w:iCs/>
          <w:sz w:val="22"/>
          <w:szCs w:val="22"/>
          <w14:ligatures w14:val="none"/>
        </w:rPr>
        <w:t>Stichirà</w:t>
      </w:r>
      <w:proofErr w:type="spellEnd"/>
      <w:r w:rsidRPr="00C24FAA">
        <w:rPr>
          <w:rFonts w:ascii="Garamond" w:hAnsi="Garamond"/>
          <w:b w:val="0"/>
          <w:bCs w:val="0"/>
          <w:i/>
          <w:iCs/>
          <w:sz w:val="22"/>
          <w:szCs w:val="22"/>
          <w14:ligatures w14:val="none"/>
        </w:rPr>
        <w:t xml:space="preserve"> 24 dicembre)</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Assemblea:</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Signore, ho ascoltato il tuo annunzio, *</w:t>
      </w:r>
      <w:r w:rsidRPr="00C24FAA">
        <w:rPr>
          <w:rFonts w:ascii="Garamond" w:hAnsi="Garamond"/>
          <w:sz w:val="24"/>
          <w:szCs w:val="24"/>
          <w14:ligatures w14:val="none"/>
        </w:rPr>
        <w:br/>
        <w:t>Signore, ho avuto timore della tua opera. </w:t>
      </w:r>
      <w:r w:rsidRPr="00C24FAA">
        <w:rPr>
          <w:rFonts w:ascii="Garamond" w:hAnsi="Garamond"/>
          <w:sz w:val="24"/>
          <w:szCs w:val="24"/>
          <w14:ligatures w14:val="none"/>
        </w:rPr>
        <w:br/>
      </w:r>
      <w:r w:rsidRPr="00C24FAA">
        <w:rPr>
          <w:rFonts w:ascii="Garamond" w:hAnsi="Garamond"/>
          <w:sz w:val="24"/>
          <w:szCs w:val="24"/>
          <w14:ligatures w14:val="none"/>
        </w:rPr>
        <w:tab/>
        <w:t>Nel corso degli anni manifestala, †</w:t>
      </w:r>
      <w:r w:rsidRPr="00C24FAA">
        <w:rPr>
          <w:rFonts w:ascii="Garamond" w:hAnsi="Garamond"/>
          <w:sz w:val="24"/>
          <w:szCs w:val="24"/>
          <w14:ligatures w14:val="none"/>
        </w:rPr>
        <w:br/>
      </w:r>
      <w:r w:rsidRPr="00C24FAA">
        <w:rPr>
          <w:rFonts w:ascii="Garamond" w:hAnsi="Garamond"/>
          <w:sz w:val="24"/>
          <w:szCs w:val="24"/>
          <w14:ligatures w14:val="none"/>
        </w:rPr>
        <w:tab/>
        <w:t>falla conoscere nel corso degli anni. *</w:t>
      </w:r>
      <w:r w:rsidRPr="00C24FAA">
        <w:rPr>
          <w:rFonts w:ascii="Garamond" w:hAnsi="Garamond"/>
          <w:sz w:val="24"/>
          <w:szCs w:val="24"/>
          <w14:ligatures w14:val="none"/>
        </w:rPr>
        <w:br/>
      </w:r>
      <w:r w:rsidRPr="00C24FAA">
        <w:rPr>
          <w:rFonts w:ascii="Garamond" w:hAnsi="Garamond"/>
          <w:sz w:val="24"/>
          <w:szCs w:val="24"/>
          <w14:ligatures w14:val="none"/>
        </w:rPr>
        <w:tab/>
        <w:t xml:space="preserve">Nello sdegno ricordati di avere clemenza.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Solista: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Sei divenuta dimora dell’Artefice dell’universo, o Vergine: in te infatti ha abitato il Signore della gloria che ora viene per essere partorito.</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Assemblea: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sz w:val="24"/>
          <w:szCs w:val="24"/>
          <w14:ligatures w14:val="none"/>
        </w:rPr>
        <w:t xml:space="preserve">Dio viene da </w:t>
      </w:r>
      <w:proofErr w:type="spellStart"/>
      <w:r w:rsidRPr="00C24FAA">
        <w:rPr>
          <w:rFonts w:ascii="Garamond" w:hAnsi="Garamond"/>
          <w:sz w:val="24"/>
          <w:szCs w:val="24"/>
          <w14:ligatures w14:val="none"/>
        </w:rPr>
        <w:t>Teman</w:t>
      </w:r>
      <w:proofErr w:type="spellEnd"/>
      <w:r w:rsidRPr="00C24FAA">
        <w:rPr>
          <w:rFonts w:ascii="Garamond" w:hAnsi="Garamond"/>
          <w:sz w:val="24"/>
          <w:szCs w:val="24"/>
          <w14:ligatures w14:val="none"/>
        </w:rPr>
        <w:t>, *</w:t>
      </w:r>
      <w:r w:rsidRPr="00C24FAA">
        <w:rPr>
          <w:rFonts w:ascii="Garamond" w:hAnsi="Garamond"/>
          <w:sz w:val="24"/>
          <w:szCs w:val="24"/>
          <w14:ligatures w14:val="none"/>
        </w:rPr>
        <w:br/>
        <w:t>il Santo dal monte boscoso adombrato.</w:t>
      </w:r>
      <w:r w:rsidRPr="00C24FAA">
        <w:rPr>
          <w:rFonts w:ascii="Garamond" w:hAnsi="Garamond"/>
          <w:b w:val="0"/>
          <w:bCs w:val="0"/>
          <w:sz w:val="24"/>
          <w:szCs w:val="24"/>
          <w14:ligatures w14:val="none"/>
        </w:rPr>
        <w:t xml:space="preserve"> </w:t>
      </w:r>
      <w:r w:rsidRPr="00C24FAA">
        <w:rPr>
          <w:rFonts w:ascii="Garamond" w:hAnsi="Garamond"/>
          <w:b w:val="0"/>
          <w:bCs w:val="0"/>
          <w:i/>
          <w:iCs/>
          <w:sz w:val="22"/>
          <w:szCs w:val="22"/>
          <w14:ligatures w14:val="none"/>
        </w:rPr>
        <w:t>(cfr. Ab 3,3 LXX)</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Solista: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Ricevi, o Betlemme, la Città-madre di Dio: viene per generare in te la luce senza tramonto. Angeli stupite nel cielo; uomini date gloria sulla terra.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lastRenderedPageBreak/>
        <w:t>Assemblea:</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La sua maestà ricopre i cieli, *</w:t>
      </w:r>
      <w:r w:rsidRPr="00C24FAA">
        <w:rPr>
          <w:rFonts w:ascii="Garamond" w:hAnsi="Garamond"/>
          <w:sz w:val="24"/>
          <w:szCs w:val="24"/>
          <w14:ligatures w14:val="none"/>
        </w:rPr>
        <w:br/>
        <w:t xml:space="preserve">delle sue lodi è piena la terra.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Solista: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Colui che abita la luce inaccessibile e tiene in sua mano l’universo, per ineffabile compassione nasce dalla Vergine, è avvolto in fasce come bambino, è deposto in una grotta, in una mangiatoia di animali senza ragione.</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Assemblea: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sz w:val="24"/>
          <w:szCs w:val="24"/>
          <w14:ligatures w14:val="none"/>
        </w:rPr>
        <w:t>Il suo splendore è come la luce, †</w:t>
      </w:r>
      <w:r w:rsidRPr="00C24FAA">
        <w:rPr>
          <w:rFonts w:ascii="Garamond" w:hAnsi="Garamond"/>
          <w:sz w:val="24"/>
          <w:szCs w:val="24"/>
          <w14:ligatures w14:val="none"/>
        </w:rPr>
        <w:br/>
        <w:t>bagliori di folgore escono dalle sue mani: *</w:t>
      </w:r>
      <w:r w:rsidRPr="00C24FAA">
        <w:rPr>
          <w:rFonts w:ascii="Garamond" w:hAnsi="Garamond"/>
          <w:sz w:val="24"/>
          <w:szCs w:val="24"/>
          <w14:ligatures w14:val="none"/>
        </w:rPr>
        <w:br/>
        <w:t>là si cela la sua potenza.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Solista: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Dio, dalla vergine è apparso agli uomini: rivestito della nostra forma, ha deificato ciò che ha assunto. Per questo Adamo è rinnovato insieme ad Eva, ed entrambi acclamano: è apparsa sulla terra la benevolenza, per salvare la nostra stirpe.</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Assemblea:</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Sei uscito per salvare il tuo popolo, *</w:t>
      </w:r>
      <w:r w:rsidRPr="00C24FAA">
        <w:rPr>
          <w:rFonts w:ascii="Garamond" w:hAnsi="Garamond"/>
          <w:sz w:val="24"/>
          <w:szCs w:val="24"/>
          <w14:ligatures w14:val="none"/>
        </w:rPr>
        <w:br/>
        <w:t xml:space="preserve">per salvare il tuo consacrato.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Solista:</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Nasce piccolo bimbo, a Betlemme dalla Vergine, il Dio che è prima dei secoli: quale prodigio! O spirituali schiere di angeli nel più alto dei cieli, insieme ai pastori e ai magi, acclamate ad Dio che viene partorito: gloria a te!</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Assemblea:</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Ecco, io gioirò nel Signore, *</w:t>
      </w:r>
      <w:r w:rsidRPr="00C24FAA">
        <w:rPr>
          <w:rFonts w:ascii="Garamond" w:hAnsi="Garamond"/>
          <w:sz w:val="24"/>
          <w:szCs w:val="24"/>
          <w14:ligatures w14:val="none"/>
        </w:rPr>
        <w:br/>
        <w:t xml:space="preserve">esulterò in Dio mio salvatore.  </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pStyle w:val="Titolo3"/>
        <w:keepNext/>
        <w:widowControl w:val="0"/>
        <w:rPr>
          <w:rFonts w:ascii="Garamond" w:hAnsi="Garamond"/>
          <w:sz w:val="22"/>
          <w:szCs w:val="22"/>
          <w14:ligatures w14:val="none"/>
        </w:rPr>
      </w:pPr>
      <w:r w:rsidRPr="00C24FAA">
        <w:rPr>
          <w:rFonts w:ascii="Garamond" w:hAnsi="Garamond"/>
          <w:sz w:val="24"/>
          <w:szCs w:val="24"/>
          <w14:ligatures w14:val="none"/>
        </w:rPr>
        <w:t>Guida:</w:t>
      </w:r>
    </w:p>
    <w:p w:rsidR="00C24FAA" w:rsidRPr="00C24FAA" w:rsidRDefault="00C24FAA" w:rsidP="00C24FAA">
      <w:pPr>
        <w:pStyle w:val="Titolo3"/>
        <w:keepNext/>
        <w:widowControl w:val="0"/>
        <w:jc w:val="both"/>
        <w:rPr>
          <w:rFonts w:ascii="Garamond" w:hAnsi="Garamond"/>
          <w:b w:val="0"/>
          <w:bCs w:val="0"/>
          <w:sz w:val="22"/>
          <w:szCs w:val="22"/>
          <w14:ligatures w14:val="none"/>
        </w:rPr>
      </w:pPr>
      <w:r w:rsidRPr="00C24FAA">
        <w:rPr>
          <w:rFonts w:ascii="Garamond" w:hAnsi="Garamond"/>
          <w:b w:val="0"/>
          <w:bCs w:val="0"/>
          <w:sz w:val="22"/>
          <w:szCs w:val="22"/>
          <w14:ligatures w14:val="none"/>
        </w:rPr>
        <w:t xml:space="preserve">Il bambino è collocato al centro della composizione, in quanto è il centro teologico dell'icona. Si trova nella grotta, deposto nella mangiatoia, come lo descrive il racconto evangelico. Notiamo che la testa del bambino è posta sull'asse verticale che si forma prolungando il raggio della stella. All'altezza della testa del bambino si trova anche il volto della madre, venendo a tracciare idealmente un’asse orizzontale. In questo modo si può notare il delinearsi di una croce. Il mistero dell’incarnazione rivela la </w:t>
      </w:r>
      <w:proofErr w:type="spellStart"/>
      <w:r w:rsidRPr="00C24FAA">
        <w:rPr>
          <w:rFonts w:ascii="Garamond" w:hAnsi="Garamond"/>
          <w:b w:val="0"/>
          <w:bCs w:val="0"/>
          <w:sz w:val="22"/>
          <w:szCs w:val="22"/>
          <w14:ligatures w14:val="none"/>
        </w:rPr>
        <w:t>kenosi</w:t>
      </w:r>
      <w:proofErr w:type="spellEnd"/>
      <w:r w:rsidRPr="00C24FAA">
        <w:rPr>
          <w:rFonts w:ascii="Garamond" w:hAnsi="Garamond"/>
          <w:b w:val="0"/>
          <w:bCs w:val="0"/>
          <w:sz w:val="22"/>
          <w:szCs w:val="22"/>
          <w14:ligatures w14:val="none"/>
        </w:rPr>
        <w:t xml:space="preserve"> di Dio.</w:t>
      </w:r>
    </w:p>
    <w:p w:rsidR="00C24FAA" w:rsidRPr="00C24FAA" w:rsidRDefault="00C24FAA" w:rsidP="00C24FAA">
      <w:pPr>
        <w:pStyle w:val="Titolo3"/>
        <w:keepNext/>
        <w:widowControl w:val="0"/>
        <w:rPr>
          <w:rFonts w:ascii="Garamond" w:hAnsi="Garamond"/>
          <w:b w:val="0"/>
          <w:bCs w:val="0"/>
          <w:sz w:val="24"/>
          <w:szCs w:val="24"/>
          <w14:ligatures w14:val="none"/>
        </w:rPr>
      </w:pPr>
      <w:r w:rsidRPr="00C24FAA">
        <w:rPr>
          <w:rFonts w:ascii="Garamond" w:hAnsi="Garamond"/>
          <w:b w:val="0"/>
          <w:bCs w:val="0"/>
          <w:sz w:val="24"/>
          <w:szCs w:val="24"/>
          <w14:ligatures w14:val="none"/>
        </w:rPr>
        <w:t> </w:t>
      </w:r>
    </w:p>
    <w:p w:rsidR="00C24FAA" w:rsidRPr="00C24FAA" w:rsidRDefault="00C24FAA" w:rsidP="00C24FAA">
      <w:pPr>
        <w:rPr>
          <w:rFonts w:ascii="Garamond" w:hAnsi="Garamond"/>
          <w:b/>
          <w:bCs/>
          <w:sz w:val="24"/>
          <w:szCs w:val="24"/>
          <w14:ligatures w14:val="none"/>
        </w:rPr>
      </w:pPr>
      <w:r w:rsidRPr="00C24FAA">
        <w:rPr>
          <w:rFonts w:ascii="Garamond" w:hAnsi="Garamond"/>
          <w:b/>
          <w:bCs/>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La Solista canta:</w:t>
      </w:r>
    </w:p>
    <w:p w:rsidR="00C24FAA" w:rsidRPr="00C24FAA" w:rsidRDefault="00C24FAA" w:rsidP="00C24FAA">
      <w:pPr>
        <w:widowControl w:val="0"/>
        <w:ind w:firstLine="561"/>
        <w:rPr>
          <w:rFonts w:ascii="Garamond" w:hAnsi="Garamond"/>
          <w:sz w:val="24"/>
          <w:szCs w:val="24"/>
          <w14:ligatures w14:val="none"/>
        </w:rPr>
      </w:pPr>
      <w:r w:rsidRPr="00C24FAA">
        <w:rPr>
          <w:rFonts w:ascii="Garamond" w:hAnsi="Garamond"/>
          <w:sz w:val="24"/>
          <w:szCs w:val="24"/>
          <w14:ligatures w14:val="none"/>
        </w:rPr>
        <w:t>In principio era il Verbo,+</w:t>
      </w:r>
      <w:r w:rsidRPr="00C24FAA">
        <w:rPr>
          <w:rFonts w:ascii="Garamond" w:hAnsi="Garamond"/>
          <w:sz w:val="24"/>
          <w:szCs w:val="24"/>
          <w14:ligatures w14:val="none"/>
        </w:rPr>
        <w:br/>
      </w:r>
      <w:r w:rsidRPr="00C24FAA">
        <w:rPr>
          <w:rFonts w:ascii="Garamond" w:hAnsi="Garamond"/>
          <w:sz w:val="24"/>
          <w:szCs w:val="24"/>
          <w14:ligatures w14:val="none"/>
        </w:rPr>
        <w:tab/>
        <w:t>e il Verbo era presso Dio*</w:t>
      </w:r>
      <w:r w:rsidRPr="00C24FAA">
        <w:rPr>
          <w:rFonts w:ascii="Garamond" w:hAnsi="Garamond"/>
          <w:sz w:val="24"/>
          <w:szCs w:val="24"/>
          <w14:ligatures w14:val="none"/>
        </w:rPr>
        <w:br/>
      </w:r>
      <w:r w:rsidRPr="00C24FAA">
        <w:rPr>
          <w:rFonts w:ascii="Garamond" w:hAnsi="Garamond"/>
          <w:sz w:val="24"/>
          <w:szCs w:val="24"/>
          <w14:ligatures w14:val="none"/>
        </w:rPr>
        <w:tab/>
        <w:t>e il Verbo era Dio.</w:t>
      </w:r>
      <w:r w:rsidRPr="00C24FAA">
        <w:rPr>
          <w:rFonts w:ascii="Garamond" w:hAnsi="Garamond"/>
          <w:sz w:val="24"/>
          <w:szCs w:val="24"/>
          <w14:ligatures w14:val="none"/>
        </w:rPr>
        <w:br/>
      </w:r>
      <w:r w:rsidRPr="00C24FAA">
        <w:rPr>
          <w:rFonts w:ascii="Garamond" w:hAnsi="Garamond"/>
          <w:sz w:val="24"/>
          <w:szCs w:val="24"/>
          <w14:ligatures w14:val="none"/>
        </w:rPr>
        <w:lastRenderedPageBreak/>
        <w:tab/>
        <w:t>Egli era, in principio, presso Dio:*</w:t>
      </w:r>
      <w:r w:rsidRPr="00C24FAA">
        <w:rPr>
          <w:rFonts w:ascii="Garamond" w:hAnsi="Garamond"/>
          <w:sz w:val="24"/>
          <w:szCs w:val="24"/>
          <w14:ligatures w14:val="none"/>
        </w:rPr>
        <w:br/>
      </w:r>
      <w:r w:rsidRPr="00C24FAA">
        <w:rPr>
          <w:rFonts w:ascii="Garamond" w:hAnsi="Garamond"/>
          <w:sz w:val="24"/>
          <w:szCs w:val="24"/>
          <w14:ligatures w14:val="none"/>
        </w:rPr>
        <w:tab/>
        <w:t>tutto è stato fatto per mezzo di lui</w:t>
      </w:r>
      <w:r w:rsidRPr="00C24FAA">
        <w:rPr>
          <w:rFonts w:ascii="Garamond" w:hAnsi="Garamond"/>
          <w:sz w:val="24"/>
          <w:szCs w:val="24"/>
          <w14:ligatures w14:val="none"/>
        </w:rPr>
        <w:br/>
      </w:r>
      <w:r w:rsidRPr="00C24FAA">
        <w:rPr>
          <w:rFonts w:ascii="Garamond" w:hAnsi="Garamond"/>
          <w:sz w:val="24"/>
          <w:szCs w:val="24"/>
          <w14:ligatures w14:val="none"/>
        </w:rPr>
        <w:tab/>
        <w:t>e senza di lui*</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ab/>
        <w:t>nulla è stato fatto di ciò che esiste.</w:t>
      </w:r>
    </w:p>
    <w:p w:rsidR="00C24FAA" w:rsidRPr="00C24FAA" w:rsidRDefault="00C24FAA" w:rsidP="00C24FAA">
      <w:pPr>
        <w:rPr>
          <w:rFonts w:ascii="Garamond" w:hAnsi="Garamond"/>
          <w:b/>
          <w:bCs/>
          <w:sz w:val="24"/>
          <w:szCs w:val="24"/>
          <w14:ligatures w14:val="none"/>
        </w:rPr>
      </w:pPr>
      <w:r w:rsidRPr="00C24FAA">
        <w:rPr>
          <w:rFonts w:ascii="Garamond" w:hAnsi="Garamond"/>
          <w:b/>
          <w:bCs/>
          <w:sz w:val="24"/>
          <w:szCs w:val="24"/>
          <w14:ligatures w14:val="none"/>
        </w:rPr>
        <w:t>Lettrice 1:</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Gloria a Colui che è venuto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presso di noi mediante il suo primogenito.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Gloria a quel Silente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che ha parlato mediante la sua voce.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Gloria a quel Sublime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divenuto visibile mediante il suo Levante.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Gloria a quell'Invisibile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il cui figlio divenne visibile.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Gloria a quel Grande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il cui figlio scese e si rimpicciolì.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Gloria a quella divina potenza</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che si è modellata una figura della propria maestà </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xml:space="preserve">e un'immagine della propria invisibilità. </w:t>
      </w:r>
      <w:r w:rsidRPr="00C24FAA">
        <w:rPr>
          <w:rFonts w:ascii="Garamond" w:hAnsi="Garamond"/>
          <w:i/>
          <w:iCs/>
          <w:sz w:val="22"/>
          <w:szCs w:val="22"/>
          <w14:ligatures w14:val="none"/>
        </w:rPr>
        <w:t>(S. Efrem il Siro, III Inno sulla Natività, 3-4)</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La solista canta:</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In lui era la vita*</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e la vita era la luce degli uomini;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la luce splende nelle tenebre,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ma le tenebre non l’hanno accolta.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Veniva nel mondo la luce vera,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quella che illumina ogni uomo.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colui che ha seminato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sua luce nella tenebra,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essa che aveva nascosto i propri segreti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che ci ha spogliato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dal vestito di sozzura.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al celeste,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che ha mescolato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il suo sale nel nostro intelletto,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il suo caglio nelle nostre anime.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Il suo corpo è divenuto pane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per dar vita alla nostra mortalità. </w:t>
      </w:r>
      <w:r w:rsidRPr="00C24FAA">
        <w:rPr>
          <w:rFonts w:ascii="Garamond" w:hAnsi="Garamond"/>
          <w:i/>
          <w:iCs/>
          <w:sz w:val="22"/>
          <w:szCs w:val="22"/>
          <w14:ligatures w14:val="none"/>
        </w:rPr>
        <w:t>(S. Efrem il Siro, III Inno sulla Natività, 9)</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La solista canta:</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Egli era nel mondo,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e il mondo fu fatto per mezzo di lui,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eppure il mondo non lo ha riconosciuto.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lastRenderedPageBreak/>
        <w:tab/>
        <w:t>Venne fra i suoi,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ma i suoi non l’hanno accolto.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A quanti però lo hanno accolto*</w:t>
      </w:r>
      <w:r w:rsidRPr="00C24FAA">
        <w:rPr>
          <w:rFonts w:ascii="Garamond" w:hAnsi="Garamond"/>
          <w:sz w:val="24"/>
          <w:szCs w:val="24"/>
          <w14:ligatures w14:val="none"/>
        </w:rPr>
        <w:br/>
      </w:r>
      <w:r w:rsidRPr="00C24FAA">
        <w:rPr>
          <w:rFonts w:ascii="Garamond" w:hAnsi="Garamond"/>
          <w:sz w:val="24"/>
          <w:szCs w:val="24"/>
          <w14:ligatures w14:val="none"/>
        </w:rPr>
        <w:tab/>
        <w:t>ha dato potere di diventare figli di Dio:</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1:</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il bimbo, che oggi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ha fatto esultare Betlemme.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l'infante, che oggi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ha ringiovanito l'umanità.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il frutto, che ha chinato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se stesso verso la nostra fame.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il buono che in un istante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ha arricchito tutta la nostra povertà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ha colmato la nostra indigenza.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colui che è stato piegato dalla sua misericordia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a prendersi cura della nostra infermità. </w:t>
      </w:r>
      <w:r w:rsidRPr="00C24FAA">
        <w:rPr>
          <w:rFonts w:ascii="Garamond" w:hAnsi="Garamond"/>
          <w:i/>
          <w:iCs/>
          <w:sz w:val="22"/>
          <w:szCs w:val="22"/>
          <w14:ligatures w14:val="none"/>
        </w:rPr>
        <w:t>(S. Efrem il Siro, III Inno sulla Natività, 1)</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La solista canta:</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E il Verbo si fece carne*</w:t>
      </w:r>
      <w:r w:rsidRPr="00C24FAA">
        <w:rPr>
          <w:rFonts w:ascii="Garamond" w:hAnsi="Garamond"/>
          <w:sz w:val="24"/>
          <w:szCs w:val="24"/>
          <w14:ligatures w14:val="none"/>
        </w:rPr>
        <w:br/>
      </w:r>
      <w:r w:rsidRPr="00C24FAA">
        <w:rPr>
          <w:rFonts w:ascii="Garamond" w:hAnsi="Garamond"/>
          <w:sz w:val="24"/>
          <w:szCs w:val="24"/>
          <w14:ligatures w14:val="none"/>
        </w:rPr>
        <w:tab/>
        <w:t>e venne ad abitare in mezzo a noi;</w:t>
      </w:r>
      <w:r w:rsidRPr="00C24FAA">
        <w:rPr>
          <w:rFonts w:ascii="Garamond" w:hAnsi="Garamond"/>
          <w:sz w:val="24"/>
          <w:szCs w:val="24"/>
          <w14:ligatures w14:val="none"/>
        </w:rPr>
        <w:br/>
      </w:r>
      <w:r w:rsidRPr="00C24FAA">
        <w:rPr>
          <w:rFonts w:ascii="Garamond" w:hAnsi="Garamond"/>
          <w:sz w:val="24"/>
          <w:szCs w:val="24"/>
          <w14:ligatures w14:val="none"/>
        </w:rPr>
        <w:tab/>
        <w:t>e noi abbiamo contemplato la sua gloria,+</w:t>
      </w:r>
      <w:r w:rsidRPr="00C24FAA">
        <w:rPr>
          <w:rFonts w:ascii="Garamond" w:hAnsi="Garamond"/>
          <w:sz w:val="24"/>
          <w:szCs w:val="24"/>
          <w14:ligatures w14:val="none"/>
        </w:rPr>
        <w:br/>
      </w:r>
      <w:r w:rsidRPr="00C24FAA">
        <w:rPr>
          <w:rFonts w:ascii="Garamond" w:hAnsi="Garamond"/>
          <w:sz w:val="24"/>
          <w:szCs w:val="24"/>
          <w14:ligatures w14:val="none"/>
        </w:rPr>
        <w:tab/>
        <w:t>gloria come del Figlio unigenito che viene dal Padre,*</w:t>
      </w:r>
      <w:r w:rsidRPr="00C24FAA">
        <w:rPr>
          <w:rFonts w:ascii="Garamond" w:hAnsi="Garamond"/>
          <w:sz w:val="24"/>
          <w:szCs w:val="24"/>
          <w14:ligatures w14:val="none"/>
        </w:rPr>
        <w:br/>
      </w:r>
      <w:r w:rsidRPr="00C24FAA">
        <w:rPr>
          <w:rFonts w:ascii="Garamond" w:hAnsi="Garamond"/>
          <w:sz w:val="24"/>
          <w:szCs w:val="24"/>
          <w14:ligatures w14:val="none"/>
        </w:rPr>
        <w:tab/>
        <w:t>pieno di grazia e di verità.</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quello Spirituale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compiaciutosi che divenisse corpo il proprio figlio,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affinché, mediante esso,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sua potenza divenisse tangibile,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potessero vivere, grazie a quel corpo,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 corpi della sua stessa stirpe.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quell'invisibile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che con l'intelletto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non può essere minimamente toccato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da quelli che lo vogliono scrutare,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fu toccato, per sua grazia,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in virtù della [sua] umanità. </w:t>
      </w:r>
      <w:r w:rsidRPr="00C24FAA">
        <w:rPr>
          <w:rFonts w:ascii="Garamond" w:hAnsi="Garamond"/>
          <w:i/>
          <w:iCs/>
          <w:sz w:val="22"/>
          <w:szCs w:val="22"/>
          <w14:ligatures w14:val="none"/>
        </w:rPr>
        <w:t>(S. Efrem il Siro, III Inno sulla Natività, 3.5)</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pStyle w:val="Titolo3"/>
        <w:keepNext/>
        <w:widowControl w:val="0"/>
        <w:rPr>
          <w:rFonts w:ascii="Garamond" w:hAnsi="Garamond"/>
          <w:b w:val="0"/>
          <w:bCs w:val="0"/>
          <w:i/>
          <w:iCs/>
          <w:sz w:val="24"/>
          <w:szCs w:val="24"/>
          <w14:ligatures w14:val="none"/>
        </w:rPr>
      </w:pPr>
      <w:r w:rsidRPr="00C24FAA">
        <w:rPr>
          <w:rFonts w:ascii="Garamond" w:hAnsi="Garamond"/>
          <w:b w:val="0"/>
          <w:bCs w:val="0"/>
          <w:i/>
          <w:iCs/>
          <w:sz w:val="24"/>
          <w:szCs w:val="24"/>
          <w14:ligatures w14:val="none"/>
        </w:rPr>
        <w:t xml:space="preserve">Ascolto musicale “O magnum </w:t>
      </w:r>
      <w:proofErr w:type="spellStart"/>
      <w:r w:rsidRPr="00C24FAA">
        <w:rPr>
          <w:rFonts w:ascii="Garamond" w:hAnsi="Garamond"/>
          <w:b w:val="0"/>
          <w:bCs w:val="0"/>
          <w:i/>
          <w:iCs/>
          <w:sz w:val="24"/>
          <w:szCs w:val="24"/>
          <w14:ligatures w14:val="none"/>
        </w:rPr>
        <w:t>Mysterium</w:t>
      </w:r>
      <w:proofErr w:type="spellEnd"/>
      <w:r w:rsidRPr="00C24FAA">
        <w:rPr>
          <w:rFonts w:ascii="Garamond" w:hAnsi="Garamond"/>
          <w:b w:val="0"/>
          <w:bCs w:val="0"/>
          <w:i/>
          <w:iCs/>
          <w:sz w:val="24"/>
          <w:szCs w:val="24"/>
          <w14:ligatures w14:val="none"/>
        </w:rPr>
        <w:t>”</w:t>
      </w:r>
    </w:p>
    <w:p w:rsidR="00C24FAA" w:rsidRPr="00C24FAA" w:rsidRDefault="00C24FAA" w:rsidP="00C24FAA">
      <w:pPr>
        <w:pStyle w:val="Titolo3"/>
        <w:keepNext/>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 xml:space="preserve">O magnum </w:t>
      </w:r>
      <w:proofErr w:type="spellStart"/>
      <w:r w:rsidRPr="00C24FAA">
        <w:rPr>
          <w:rFonts w:ascii="Garamond" w:hAnsi="Garamond"/>
          <w:i/>
          <w:iCs/>
          <w:sz w:val="24"/>
          <w:szCs w:val="24"/>
          <w14:ligatures w14:val="none"/>
        </w:rPr>
        <w:t>mysterium</w:t>
      </w:r>
      <w:proofErr w:type="spellEnd"/>
      <w:r w:rsidRPr="00C24FAA">
        <w:rPr>
          <w:rFonts w:ascii="Garamond" w:hAnsi="Garamond"/>
          <w:i/>
          <w:iCs/>
          <w:sz w:val="24"/>
          <w:szCs w:val="24"/>
          <w14:ligatures w14:val="none"/>
        </w:rPr>
        <w:t xml:space="preserve"> et </w:t>
      </w:r>
      <w:proofErr w:type="spellStart"/>
      <w:r w:rsidRPr="00C24FAA">
        <w:rPr>
          <w:rFonts w:ascii="Garamond" w:hAnsi="Garamond"/>
          <w:i/>
          <w:iCs/>
          <w:sz w:val="24"/>
          <w:szCs w:val="24"/>
          <w14:ligatures w14:val="none"/>
        </w:rPr>
        <w:t>admirabile</w:t>
      </w:r>
      <w:proofErr w:type="spellEnd"/>
      <w:r w:rsidRPr="00C24FAA">
        <w:rPr>
          <w:rFonts w:ascii="Garamond" w:hAnsi="Garamond"/>
          <w:i/>
          <w:iCs/>
          <w:sz w:val="24"/>
          <w:szCs w:val="24"/>
          <w14:ligatures w14:val="none"/>
        </w:rPr>
        <w:t xml:space="preserve"> </w:t>
      </w:r>
      <w:proofErr w:type="spellStart"/>
      <w:r w:rsidRPr="00C24FAA">
        <w:rPr>
          <w:rFonts w:ascii="Garamond" w:hAnsi="Garamond"/>
          <w:i/>
          <w:iCs/>
          <w:sz w:val="24"/>
          <w:szCs w:val="24"/>
          <w14:ligatures w14:val="none"/>
        </w:rPr>
        <w:t>sacramentum</w:t>
      </w:r>
      <w:proofErr w:type="spellEnd"/>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 xml:space="preserve">ut </w:t>
      </w:r>
      <w:proofErr w:type="spellStart"/>
      <w:r w:rsidRPr="00C24FAA">
        <w:rPr>
          <w:rFonts w:ascii="Garamond" w:hAnsi="Garamond"/>
          <w:i/>
          <w:iCs/>
          <w:sz w:val="24"/>
          <w:szCs w:val="24"/>
          <w14:ligatures w14:val="none"/>
        </w:rPr>
        <w:t>animalia</w:t>
      </w:r>
      <w:proofErr w:type="spellEnd"/>
      <w:r w:rsidRPr="00C24FAA">
        <w:rPr>
          <w:rFonts w:ascii="Garamond" w:hAnsi="Garamond"/>
          <w:i/>
          <w:iCs/>
          <w:sz w:val="24"/>
          <w:szCs w:val="24"/>
          <w14:ligatures w14:val="none"/>
        </w:rPr>
        <w:t xml:space="preserve"> </w:t>
      </w:r>
      <w:proofErr w:type="spellStart"/>
      <w:r w:rsidRPr="00C24FAA">
        <w:rPr>
          <w:rFonts w:ascii="Garamond" w:hAnsi="Garamond"/>
          <w:i/>
          <w:iCs/>
          <w:sz w:val="24"/>
          <w:szCs w:val="24"/>
          <w14:ligatures w14:val="none"/>
        </w:rPr>
        <w:t>viderent</w:t>
      </w:r>
      <w:proofErr w:type="spellEnd"/>
      <w:r w:rsidRPr="00C24FAA">
        <w:rPr>
          <w:rFonts w:ascii="Garamond" w:hAnsi="Garamond"/>
          <w:i/>
          <w:iCs/>
          <w:sz w:val="24"/>
          <w:szCs w:val="24"/>
          <w14:ligatures w14:val="none"/>
        </w:rPr>
        <w:t xml:space="preserve"> </w:t>
      </w:r>
      <w:proofErr w:type="spellStart"/>
      <w:r w:rsidRPr="00C24FAA">
        <w:rPr>
          <w:rFonts w:ascii="Garamond" w:hAnsi="Garamond"/>
          <w:i/>
          <w:iCs/>
          <w:sz w:val="24"/>
          <w:szCs w:val="24"/>
          <w14:ligatures w14:val="none"/>
        </w:rPr>
        <w:t>Dominum</w:t>
      </w:r>
      <w:proofErr w:type="spellEnd"/>
      <w:r w:rsidRPr="00C24FAA">
        <w:rPr>
          <w:rFonts w:ascii="Garamond" w:hAnsi="Garamond"/>
          <w:i/>
          <w:iCs/>
          <w:sz w:val="24"/>
          <w:szCs w:val="24"/>
          <w14:ligatures w14:val="none"/>
        </w:rPr>
        <w:t xml:space="preserve"> </w:t>
      </w:r>
      <w:proofErr w:type="spellStart"/>
      <w:r w:rsidRPr="00C24FAA">
        <w:rPr>
          <w:rFonts w:ascii="Garamond" w:hAnsi="Garamond"/>
          <w:i/>
          <w:iCs/>
          <w:sz w:val="24"/>
          <w:szCs w:val="24"/>
          <w14:ligatures w14:val="none"/>
        </w:rPr>
        <w:t>natum</w:t>
      </w:r>
      <w:proofErr w:type="spellEnd"/>
    </w:p>
    <w:p w:rsidR="00C24FAA" w:rsidRPr="00C24FAA" w:rsidRDefault="00C24FAA" w:rsidP="00C24FAA">
      <w:pPr>
        <w:widowControl w:val="0"/>
        <w:rPr>
          <w:rFonts w:ascii="Garamond" w:hAnsi="Garamond"/>
          <w:i/>
          <w:iCs/>
          <w:sz w:val="24"/>
          <w:szCs w:val="24"/>
          <w14:ligatures w14:val="none"/>
        </w:rPr>
      </w:pPr>
      <w:proofErr w:type="spellStart"/>
      <w:r w:rsidRPr="00C24FAA">
        <w:rPr>
          <w:rFonts w:ascii="Garamond" w:hAnsi="Garamond"/>
          <w:i/>
          <w:iCs/>
          <w:sz w:val="24"/>
          <w:szCs w:val="24"/>
          <w14:ligatures w14:val="none"/>
        </w:rPr>
        <w:t>iacentem</w:t>
      </w:r>
      <w:proofErr w:type="spellEnd"/>
      <w:r w:rsidRPr="00C24FAA">
        <w:rPr>
          <w:rFonts w:ascii="Garamond" w:hAnsi="Garamond"/>
          <w:i/>
          <w:iCs/>
          <w:sz w:val="24"/>
          <w:szCs w:val="24"/>
          <w14:ligatures w14:val="none"/>
        </w:rPr>
        <w:t xml:space="preserve"> in </w:t>
      </w:r>
      <w:proofErr w:type="spellStart"/>
      <w:r w:rsidRPr="00C24FAA">
        <w:rPr>
          <w:rFonts w:ascii="Garamond" w:hAnsi="Garamond"/>
          <w:i/>
          <w:iCs/>
          <w:sz w:val="24"/>
          <w:szCs w:val="24"/>
          <w14:ligatures w14:val="none"/>
        </w:rPr>
        <w:t>praesepio</w:t>
      </w:r>
      <w:proofErr w:type="spellEnd"/>
      <w:r w:rsidRPr="00C24FAA">
        <w:rPr>
          <w:rFonts w:ascii="Garamond" w:hAnsi="Garamond"/>
          <w:i/>
          <w:iCs/>
          <w:sz w:val="24"/>
          <w:szCs w:val="24"/>
          <w14:ligatures w14:val="none"/>
        </w:rPr>
        <w:t>.</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lastRenderedPageBreak/>
        <w:t xml:space="preserve">Beata virgo </w:t>
      </w:r>
      <w:proofErr w:type="spellStart"/>
      <w:r w:rsidRPr="00C24FAA">
        <w:rPr>
          <w:rFonts w:ascii="Garamond" w:hAnsi="Garamond"/>
          <w:i/>
          <w:iCs/>
          <w:sz w:val="24"/>
          <w:szCs w:val="24"/>
          <w14:ligatures w14:val="none"/>
        </w:rPr>
        <w:t>cuius</w:t>
      </w:r>
      <w:proofErr w:type="spellEnd"/>
      <w:r w:rsidRPr="00C24FAA">
        <w:rPr>
          <w:rFonts w:ascii="Garamond" w:hAnsi="Garamond"/>
          <w:i/>
          <w:iCs/>
          <w:sz w:val="24"/>
          <w:szCs w:val="24"/>
          <w14:ligatures w14:val="none"/>
        </w:rPr>
        <w:t xml:space="preserve"> viscera</w:t>
      </w:r>
    </w:p>
    <w:p w:rsidR="00C24FAA" w:rsidRPr="00C24FAA" w:rsidRDefault="00C24FAA" w:rsidP="00C24FAA">
      <w:pPr>
        <w:widowControl w:val="0"/>
        <w:rPr>
          <w:rFonts w:ascii="Garamond" w:hAnsi="Garamond"/>
          <w:i/>
          <w:iCs/>
          <w:sz w:val="24"/>
          <w:szCs w:val="24"/>
          <w:lang w:val="en-US"/>
          <w14:ligatures w14:val="none"/>
        </w:rPr>
      </w:pPr>
      <w:proofErr w:type="spellStart"/>
      <w:r w:rsidRPr="00C24FAA">
        <w:rPr>
          <w:rFonts w:ascii="Garamond" w:hAnsi="Garamond"/>
          <w:i/>
          <w:iCs/>
          <w:sz w:val="24"/>
          <w:szCs w:val="24"/>
          <w:lang w:val="en-US"/>
          <w14:ligatures w14:val="none"/>
        </w:rPr>
        <w:t>meruerunt</w:t>
      </w:r>
      <w:proofErr w:type="spellEnd"/>
      <w:r w:rsidRPr="00C24FAA">
        <w:rPr>
          <w:rFonts w:ascii="Garamond" w:hAnsi="Garamond"/>
          <w:i/>
          <w:iCs/>
          <w:sz w:val="24"/>
          <w:szCs w:val="24"/>
          <w:lang w:val="en-US"/>
          <w14:ligatures w14:val="none"/>
        </w:rPr>
        <w:t xml:space="preserve"> </w:t>
      </w:r>
      <w:proofErr w:type="spellStart"/>
      <w:r w:rsidRPr="00C24FAA">
        <w:rPr>
          <w:rFonts w:ascii="Garamond" w:hAnsi="Garamond"/>
          <w:i/>
          <w:iCs/>
          <w:sz w:val="24"/>
          <w:szCs w:val="24"/>
          <w:lang w:val="en-US"/>
          <w14:ligatures w14:val="none"/>
        </w:rPr>
        <w:t>portare</w:t>
      </w:r>
      <w:proofErr w:type="spellEnd"/>
      <w:r w:rsidRPr="00C24FAA">
        <w:rPr>
          <w:rFonts w:ascii="Garamond" w:hAnsi="Garamond"/>
          <w:i/>
          <w:iCs/>
          <w:sz w:val="24"/>
          <w:szCs w:val="24"/>
          <w:lang w:val="en-US"/>
          <w14:ligatures w14:val="none"/>
        </w:rPr>
        <w:t xml:space="preserve"> </w:t>
      </w:r>
      <w:proofErr w:type="spellStart"/>
      <w:r w:rsidRPr="00C24FAA">
        <w:rPr>
          <w:rFonts w:ascii="Garamond" w:hAnsi="Garamond"/>
          <w:i/>
          <w:iCs/>
          <w:sz w:val="24"/>
          <w:szCs w:val="24"/>
          <w:lang w:val="en-US"/>
          <w14:ligatures w14:val="none"/>
        </w:rPr>
        <w:t>Dominum</w:t>
      </w:r>
      <w:proofErr w:type="spellEnd"/>
      <w:r w:rsidRPr="00C24FAA">
        <w:rPr>
          <w:rFonts w:ascii="Garamond" w:hAnsi="Garamond"/>
          <w:i/>
          <w:iCs/>
          <w:sz w:val="24"/>
          <w:szCs w:val="24"/>
          <w:lang w:val="en-US"/>
          <w14:ligatures w14:val="none"/>
        </w:rPr>
        <w:t xml:space="preserve"> Christum.</w:t>
      </w:r>
    </w:p>
    <w:p w:rsidR="00C24FAA" w:rsidRPr="00C24FAA" w:rsidRDefault="00C24FAA" w:rsidP="00C24FAA">
      <w:pPr>
        <w:widowControl w:val="0"/>
        <w:rPr>
          <w:rFonts w:ascii="Garamond" w:hAnsi="Garamond"/>
          <w:i/>
          <w:iCs/>
          <w:sz w:val="24"/>
          <w:szCs w:val="24"/>
          <w:lang w:val="en-US"/>
          <w14:ligatures w14:val="none"/>
        </w:rPr>
      </w:pPr>
      <w:r w:rsidRPr="00C24FAA">
        <w:rPr>
          <w:rFonts w:ascii="Garamond" w:hAnsi="Garamond"/>
          <w:i/>
          <w:iCs/>
          <w:sz w:val="24"/>
          <w:szCs w:val="24"/>
          <w:lang w:val="en-US"/>
          <w14:ligatures w14:val="none"/>
        </w:rPr>
        <w:t>Alleluia.</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 xml:space="preserve">O grande mistero e mirabile sacramento, </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che gli animali vedessero il Signore appena nato</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giacente nella mangiatoia.</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 xml:space="preserve">Beata la Vergine il cui ventre </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 xml:space="preserve">meritò di portare il Signore (Gesù) Cristo. </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sz w:val="24"/>
          <w:szCs w:val="24"/>
          <w14:ligatures w14:val="none"/>
        </w:rPr>
        <w:t>Alleluia.</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 </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  </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Dall’omelia di papa Francesco nella notte di Natale del 2015</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jc w:val="both"/>
        <w:rPr>
          <w:rFonts w:ascii="Garamond" w:hAnsi="Garamond"/>
          <w:sz w:val="24"/>
          <w:szCs w:val="24"/>
          <w14:ligatures w14:val="none"/>
        </w:rPr>
      </w:pPr>
      <w:r w:rsidRPr="00C24FAA">
        <w:rPr>
          <w:rFonts w:ascii="Garamond" w:hAnsi="Garamond"/>
          <w:sz w:val="24"/>
          <w:szCs w:val="24"/>
          <w14:ligatures w14:val="none"/>
        </w:rPr>
        <w:t>Oggi il Figlio di Dio è nato: tutto cambia. Il Salvatore del mondo viene a farsi partecipe della nostra natura umana, non siamo più soli e abbandonati. La Vergine ci offre il suo Figlio come principio di vita nuova. La luce vera viene a rischiarare la nostra esistenza, spesso rinchiusa nell’ombra del peccato. Oggi scopriamo nuovamente chi siamo! In questa notte ci viene reso manifesto il cammino da percorrere per raggiungere la meta. Ora, deve cessare ogni paura e spavento, perché la luce ci indica la strada verso Betlemme. Non possiamo rimanere inerti. Non ci è lecito restare fermi. Dobbiamo andare a vedere il nostro Salvatore deposto in una mangiatoia. Ecco il motivo della gioia e della letizia: questo Bambino è «nato per noi», è «dato a noi», come annuncia Isaia (</w:t>
      </w:r>
      <w:proofErr w:type="spellStart"/>
      <w:r w:rsidRPr="00C24FAA">
        <w:rPr>
          <w:rFonts w:ascii="Garamond" w:hAnsi="Garamond"/>
          <w:sz w:val="24"/>
          <w:szCs w:val="24"/>
          <w14:ligatures w14:val="none"/>
        </w:rPr>
        <w:t>cfr</w:t>
      </w:r>
      <w:proofErr w:type="spellEnd"/>
      <w:r w:rsidRPr="00C24FAA">
        <w:rPr>
          <w:rFonts w:ascii="Garamond" w:hAnsi="Garamond"/>
          <w:sz w:val="24"/>
          <w:szCs w:val="24"/>
          <w14:ligatures w14:val="none"/>
        </w:rPr>
        <w:t xml:space="preserve"> 9,5). A un popolo che da duemila anni percorre tutte le strade del mondo per rendere partecipe ogni uomo di questa gioia, viene affidata la missione di far conoscere il “Principe della pace” e diventare suo efficace strumento in mezzo alle nazioni.</w:t>
      </w:r>
    </w:p>
    <w:p w:rsidR="00C24FAA" w:rsidRPr="00C24FAA" w:rsidRDefault="00C24FAA" w:rsidP="00C24FAA">
      <w:pPr>
        <w:widowControl w:val="0"/>
        <w:jc w:val="both"/>
        <w:rPr>
          <w:rFonts w:ascii="Garamond" w:hAnsi="Garamond"/>
          <w:sz w:val="24"/>
          <w:szCs w:val="24"/>
          <w14:ligatures w14:val="none"/>
        </w:rPr>
      </w:pPr>
      <w:r w:rsidRPr="00C24FAA">
        <w:rPr>
          <w:rFonts w:ascii="Garamond" w:hAnsi="Garamond"/>
          <w:sz w:val="24"/>
          <w:szCs w:val="24"/>
          <w14:ligatures w14:val="none"/>
        </w:rPr>
        <w:t>Quando, dunque, sentiamo parlare della nascita di Cristo, restiamo in silenzio e lasciamo che sia quel Bambino a parlare; imprimiamo nel nostro cuore le sue parole senza distogliere lo sguardo dal suo volto. Se lo prendiamo tra le nostre braccia e ci lasciamo abbracciare da Lui, ci porterà la pace del cuore che non avrà mai fine. Questo Bambino ci insegna che cosa è veramente essenziale nella nostra vita. Nasce nella povertà del mondo, perché per Lui e la sua famiglia non c’è posto in albergo. Trova riparo e sostegno in una stalla ed è deposto in una mangiatoia per animali. Eppure, da questo nulla, emerge la luce della gloria di Dio. A partire da qui, per gli uomini dal cuore semplice inizia la via della vera liberazione e del riscatto perenne. Da questo Bambino, che porta impressi nel suo volto i tratti della bontà, della misericordia e dell’amore di Dio Padre, scaturisce per tutti noi suoi discepoli, come insegna l’apostolo Paolo, l’impegno a «rinnegare l’empietà» e la ricchezza del mondo, per vivere «con sobrietà, con giustizia e con pietà» (</w:t>
      </w:r>
      <w:proofErr w:type="spellStart"/>
      <w:r w:rsidRPr="00C24FAA">
        <w:rPr>
          <w:rFonts w:ascii="Garamond" w:hAnsi="Garamond"/>
          <w:sz w:val="24"/>
          <w:szCs w:val="24"/>
          <w14:ligatures w14:val="none"/>
        </w:rPr>
        <w:t>Tt</w:t>
      </w:r>
      <w:proofErr w:type="spellEnd"/>
      <w:r w:rsidRPr="00C24FAA">
        <w:rPr>
          <w:rFonts w:ascii="Garamond" w:hAnsi="Garamond"/>
          <w:sz w:val="24"/>
          <w:szCs w:val="24"/>
          <w14:ligatures w14:val="none"/>
        </w:rPr>
        <w:t xml:space="preserve"> 2,12).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Silenzio</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Guida:</w:t>
      </w:r>
    </w:p>
    <w:p w:rsidR="00C24FAA" w:rsidRPr="00C24FAA" w:rsidRDefault="00C24FAA" w:rsidP="00C24FAA">
      <w:pPr>
        <w:widowControl w:val="0"/>
        <w:rPr>
          <w:rFonts w:ascii="Garamond" w:hAnsi="Garamond"/>
          <w:sz w:val="22"/>
          <w:szCs w:val="22"/>
          <w14:ligatures w14:val="none"/>
        </w:rPr>
      </w:pPr>
      <w:r w:rsidRPr="00C24FAA">
        <w:rPr>
          <w:rFonts w:ascii="Garamond" w:hAnsi="Garamond"/>
          <w:sz w:val="22"/>
          <w:szCs w:val="22"/>
          <w14:ligatures w14:val="none"/>
        </w:rPr>
        <w:t xml:space="preserve">Il mistero dell’umiliazione di Dio rivelato nella grotta di Betlemme già allude alla passione del </w:t>
      </w:r>
      <w:r w:rsidRPr="00C24FAA">
        <w:rPr>
          <w:rFonts w:ascii="Garamond" w:hAnsi="Garamond"/>
          <w:sz w:val="22"/>
          <w:szCs w:val="22"/>
          <w14:ligatures w14:val="none"/>
        </w:rPr>
        <w:lastRenderedPageBreak/>
        <w:t xml:space="preserve">Cristo. E questo è descritto nell’icona da alcuni dettagli importanti. Innanzitutto la grotta nella quale è collocato il Bambino, si staglia scura e buia, come fosse un inferno, da qui il riferimento all’immagine del Sepolcro, tanto più che Gesù è avvolto in bende tipicamente mortuali e ha le proporzioni di un adulto e, inoltre, la greppia assomiglia a una tomba. Le fasce, infatti, sono il riconoscimento che l’angelo dette ai pastori (Lc 2,13), ma stanno a indicare le bende che le donne </w:t>
      </w:r>
      <w:proofErr w:type="spellStart"/>
      <w:r w:rsidRPr="00C24FAA">
        <w:rPr>
          <w:rFonts w:ascii="Garamond" w:hAnsi="Garamond"/>
          <w:sz w:val="22"/>
          <w:szCs w:val="22"/>
          <w14:ligatures w14:val="none"/>
        </w:rPr>
        <w:t>mirofore</w:t>
      </w:r>
      <w:proofErr w:type="spellEnd"/>
      <w:r w:rsidRPr="00C24FAA">
        <w:rPr>
          <w:rFonts w:ascii="Garamond" w:hAnsi="Garamond"/>
          <w:sz w:val="22"/>
          <w:szCs w:val="22"/>
          <w14:ligatures w14:val="none"/>
        </w:rPr>
        <w:t>, Pietro e Giovanni trovarono nel Sepolcro vuoto. A conferma, la nera grotta è riprodotta pressoché identica nell’icona della Discesa agli inferi (o della Risurrezione), una somiglianza certamente voluta a indicare che nel mistero della nascita di Cristo è già compreso il mistero della sua morte e risurrezione. Per cui il Natale lo si comprende e lo si contempla soltanto alla luce della Pasqua.</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1:</w:t>
      </w:r>
    </w:p>
    <w:p w:rsidR="00C24FAA" w:rsidRPr="00C24FAA" w:rsidRDefault="00C24FAA" w:rsidP="00C24FAA">
      <w:pPr>
        <w:widowControl w:val="0"/>
        <w:rPr>
          <w:rFonts w:ascii="Garamond" w:hAnsi="Garamond"/>
          <w:i/>
          <w:iCs/>
          <w:sz w:val="24"/>
          <w:szCs w:val="24"/>
          <w14:ligatures w14:val="none"/>
        </w:rPr>
      </w:pPr>
      <w:r w:rsidRPr="00C24FAA">
        <w:rPr>
          <w:rFonts w:ascii="Garamond" w:hAnsi="Garamond"/>
          <w:sz w:val="24"/>
          <w:szCs w:val="24"/>
          <w14:ligatures w14:val="none"/>
        </w:rPr>
        <w:t>Poiché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w:t>
      </w:r>
      <w:r w:rsidRPr="00C24FAA">
        <w:rPr>
          <w:rFonts w:ascii="Garamond" w:hAnsi="Garamond"/>
          <w:i/>
          <w:iCs/>
          <w:sz w:val="24"/>
          <w:szCs w:val="24"/>
          <w14:ligatures w14:val="none"/>
        </w:rPr>
        <w:t xml:space="preserve"> (</w:t>
      </w:r>
      <w:proofErr w:type="spellStart"/>
      <w:r w:rsidRPr="00C24FAA">
        <w:rPr>
          <w:rFonts w:ascii="Garamond" w:hAnsi="Garamond"/>
          <w:i/>
          <w:iCs/>
          <w:sz w:val="24"/>
          <w:szCs w:val="24"/>
          <w14:ligatures w14:val="none"/>
        </w:rPr>
        <w:t>Eb</w:t>
      </w:r>
      <w:proofErr w:type="spellEnd"/>
      <w:r w:rsidRPr="00C24FAA">
        <w:rPr>
          <w:rFonts w:ascii="Garamond" w:hAnsi="Garamond"/>
          <w:i/>
          <w:iCs/>
          <w:sz w:val="24"/>
          <w:szCs w:val="24"/>
          <w14:ligatures w14:val="none"/>
        </w:rPr>
        <w:t xml:space="preserve"> 2,14-17)</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Luce per illuminare le genti,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sei venuto assumendo l’effige della mia forma;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tu hai scelto di arricchire l’umanità impoverita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con la povertà che hai assunto. </w:t>
      </w:r>
    </w:p>
    <w:p w:rsidR="00C24FAA" w:rsidRPr="00C24FAA" w:rsidRDefault="00C24FAA" w:rsidP="00C24FAA">
      <w:pPr>
        <w:widowControl w:val="0"/>
        <w:rPr>
          <w:rFonts w:ascii="Garamond" w:hAnsi="Garamond"/>
          <w:sz w:val="24"/>
          <w:szCs w:val="24"/>
          <w14:ligatures w14:val="none"/>
        </w:rPr>
      </w:pPr>
      <w:r w:rsidRPr="00C24FAA">
        <w:rPr>
          <w:rFonts w:ascii="Garamond" w:hAnsi="Garamond"/>
          <w:b/>
          <w:bCs/>
          <w:sz w:val="24"/>
          <w:szCs w:val="24"/>
          <w14:ligatures w14:val="none"/>
        </w:rPr>
        <w:t>Io celebro, o Signore, la tua amorosa compassione.</w:t>
      </w:r>
      <w:r w:rsidRPr="00C24FAA">
        <w:rPr>
          <w:rFonts w:ascii="Garamond" w:hAnsi="Garamond"/>
          <w:sz w:val="24"/>
          <w:szCs w:val="24"/>
          <w14:ligatures w14:val="none"/>
        </w:rPr>
        <w:t xml:space="preserve"> </w:t>
      </w:r>
    </w:p>
    <w:p w:rsidR="00C24FAA" w:rsidRPr="00C24FAA" w:rsidRDefault="00C24FAA" w:rsidP="00C24FAA">
      <w:pPr>
        <w:widowControl w:val="0"/>
        <w:jc w:val="right"/>
        <w:rPr>
          <w:rFonts w:ascii="Garamond" w:hAnsi="Garamond"/>
          <w:sz w:val="24"/>
          <w:szCs w:val="24"/>
          <w14:ligatures w14:val="none"/>
        </w:rPr>
      </w:pPr>
      <w:r w:rsidRPr="00C24FAA">
        <w:rPr>
          <w:rFonts w:ascii="Garamond" w:hAnsi="Garamond"/>
          <w:i/>
          <w:iCs/>
          <w:sz w:val="22"/>
          <w:szCs w:val="22"/>
          <w14:ligatures w14:val="none"/>
        </w:rPr>
        <w:t>(liturgia bizantina, 23 dicembre)</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colui che mai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è stato bisognoso dei nostri rendimenti di grazie,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ma bisognoso perché ci ama,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assetato perché ci vuol bene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ci ha domandato di dare a lui,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perché lui potesse dare a noi molto di più.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Il suo frutto si è unito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alla nostra umanità,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affinché mediante esso fossimo attratti verso colui</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che si è piegato verso di noi.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Mediante il frutto della radice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egli ci innesterà nel suo albero. </w:t>
      </w:r>
      <w:r w:rsidRPr="00C24FAA">
        <w:rPr>
          <w:rFonts w:ascii="Garamond" w:hAnsi="Garamond"/>
          <w:i/>
          <w:iCs/>
          <w:sz w:val="22"/>
          <w:szCs w:val="22"/>
          <w14:ligatures w14:val="none"/>
        </w:rPr>
        <w:t>(S. Efrem il Siro, III Inno sulla Natività, 17)</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Chi è pari al Signore nostro Dio che siede nell'alto *</w:t>
      </w:r>
      <w:r w:rsidRPr="00C24FAA">
        <w:rPr>
          <w:rFonts w:ascii="Garamond" w:hAnsi="Garamond"/>
          <w:b/>
          <w:bCs/>
          <w:sz w:val="24"/>
          <w:szCs w:val="24"/>
          <w14:ligatures w14:val="none"/>
        </w:rPr>
        <w:br/>
        <w:t xml:space="preserve">e si china a guardare nei cieli e sulla terra?  </w:t>
      </w:r>
      <w:r w:rsidRPr="00C24FAA">
        <w:rPr>
          <w:rFonts w:ascii="Garamond" w:hAnsi="Garamond"/>
          <w:i/>
          <w:iCs/>
          <w:sz w:val="24"/>
          <w:szCs w:val="24"/>
          <w14:ligatures w14:val="none"/>
        </w:rPr>
        <w:t>(</w:t>
      </w:r>
      <w:proofErr w:type="spellStart"/>
      <w:r w:rsidRPr="00C24FAA">
        <w:rPr>
          <w:rFonts w:ascii="Garamond" w:hAnsi="Garamond"/>
          <w:i/>
          <w:iCs/>
          <w:sz w:val="24"/>
          <w:szCs w:val="24"/>
          <w14:ligatures w14:val="none"/>
        </w:rPr>
        <w:t>Sal</w:t>
      </w:r>
      <w:proofErr w:type="spellEnd"/>
      <w:r w:rsidRPr="00C24FAA">
        <w:rPr>
          <w:rFonts w:ascii="Garamond" w:hAnsi="Garamond"/>
          <w:i/>
          <w:iCs/>
          <w:sz w:val="24"/>
          <w:szCs w:val="24"/>
          <w14:ligatures w14:val="none"/>
        </w:rPr>
        <w:t xml:space="preserve"> 112)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1:</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Rendiamo grazie a colui che fu colpito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lastRenderedPageBreak/>
        <w:t xml:space="preserve">e che ci ha salvati per mezzo delle sue ferite.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Rendiamo grazie a colui che ha tolto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maledizione mediante le sue spine.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Rendiamo grazie a colui che ha fatto morire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morte mediante la propria morte.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Rendiamo grazie a colui che tacendo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ci ha fatto vincere in giudizio.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Rendiamo grazie a colui che ha gridato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nella morte che ci aveva inghiottito.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Sia benedetto, lui i cui benefici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hanno ridotto a nulla la sinistra. </w:t>
      </w:r>
      <w:r w:rsidRPr="00C24FAA">
        <w:rPr>
          <w:rFonts w:ascii="Garamond" w:hAnsi="Garamond"/>
          <w:i/>
          <w:iCs/>
          <w:sz w:val="22"/>
          <w:szCs w:val="22"/>
          <w14:ligatures w14:val="none"/>
        </w:rPr>
        <w:t>(S. Efrem il Siro, III Inno sulla Natività, 18)</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Chi è pari al Signore nostro Dio che siede nell'alto *</w:t>
      </w:r>
      <w:r w:rsidRPr="00C24FAA">
        <w:rPr>
          <w:rFonts w:ascii="Garamond" w:hAnsi="Garamond"/>
          <w:b/>
          <w:bCs/>
          <w:sz w:val="24"/>
          <w:szCs w:val="24"/>
          <w14:ligatures w14:val="none"/>
        </w:rPr>
        <w:br/>
        <w:t xml:space="preserve">e si china a guardare nei cieli e sulla terra?  </w:t>
      </w:r>
      <w:r w:rsidRPr="00C24FAA">
        <w:rPr>
          <w:rFonts w:ascii="Garamond" w:hAnsi="Garamond"/>
          <w:i/>
          <w:iCs/>
          <w:sz w:val="24"/>
          <w:szCs w:val="24"/>
          <w14:ligatures w14:val="none"/>
        </w:rPr>
        <w:t>(</w:t>
      </w:r>
      <w:proofErr w:type="spellStart"/>
      <w:r w:rsidRPr="00C24FAA">
        <w:rPr>
          <w:rFonts w:ascii="Garamond" w:hAnsi="Garamond"/>
          <w:i/>
          <w:iCs/>
          <w:sz w:val="24"/>
          <w:szCs w:val="24"/>
          <w14:ligatures w14:val="none"/>
        </w:rPr>
        <w:t>Sal</w:t>
      </w:r>
      <w:proofErr w:type="spellEnd"/>
      <w:r w:rsidRPr="00C24FAA">
        <w:rPr>
          <w:rFonts w:ascii="Garamond" w:hAnsi="Garamond"/>
          <w:i/>
          <w:iCs/>
          <w:sz w:val="24"/>
          <w:szCs w:val="24"/>
          <w14:ligatures w14:val="none"/>
        </w:rPr>
        <w:t xml:space="preserve"> 112)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2:</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Glorifichiamo colui che ha vegliato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ha fatto addormentare il nostro predatore.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Glorifichiamo colui che si è addormentato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ha cacciato via il nostro torpore.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Dio,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medico della natura umana.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Gloria a colui che, battezzato,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ha sprofondato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nostra iniquità nell'abisso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annegato chi ci annegava.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Diamo gloria con ogni bocca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al Signore di ogni risorsa. </w:t>
      </w:r>
      <w:r w:rsidRPr="00C24FAA">
        <w:rPr>
          <w:rFonts w:ascii="Garamond" w:hAnsi="Garamond"/>
          <w:i/>
          <w:iCs/>
          <w:sz w:val="22"/>
          <w:szCs w:val="22"/>
          <w14:ligatures w14:val="none"/>
        </w:rPr>
        <w:t>(S. Efrem il Siro, III Inno sulla Natività, 19)</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Chi è pari al Signore nostro Dio che siede nell'alto *</w:t>
      </w:r>
      <w:r w:rsidRPr="00C24FAA">
        <w:rPr>
          <w:rFonts w:ascii="Garamond" w:hAnsi="Garamond"/>
          <w:b/>
          <w:bCs/>
          <w:sz w:val="24"/>
          <w:szCs w:val="24"/>
          <w14:ligatures w14:val="none"/>
        </w:rPr>
        <w:br/>
        <w:t xml:space="preserve">e si china a guardare nei cieli e sulla terra?  </w:t>
      </w:r>
      <w:r w:rsidRPr="00C24FAA">
        <w:rPr>
          <w:rFonts w:ascii="Garamond" w:hAnsi="Garamond"/>
          <w:i/>
          <w:iCs/>
          <w:sz w:val="24"/>
          <w:szCs w:val="24"/>
          <w14:ligatures w14:val="none"/>
        </w:rPr>
        <w:t>(</w:t>
      </w:r>
      <w:proofErr w:type="spellStart"/>
      <w:r w:rsidRPr="00C24FAA">
        <w:rPr>
          <w:rFonts w:ascii="Garamond" w:hAnsi="Garamond"/>
          <w:i/>
          <w:iCs/>
          <w:sz w:val="24"/>
          <w:szCs w:val="24"/>
          <w14:ligatures w14:val="none"/>
        </w:rPr>
        <w:t>Sal</w:t>
      </w:r>
      <w:proofErr w:type="spellEnd"/>
      <w:r w:rsidRPr="00C24FAA">
        <w:rPr>
          <w:rFonts w:ascii="Garamond" w:hAnsi="Garamond"/>
          <w:i/>
          <w:iCs/>
          <w:sz w:val="24"/>
          <w:szCs w:val="24"/>
          <w14:ligatures w14:val="none"/>
        </w:rPr>
        <w:t xml:space="preserve"> 112)</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Lettrice 1:</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Benedetto il medico sceso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per un'incisione senza dolore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per sanare piaghe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con una medicazione senza violenza.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La sua nascita è il farmaco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che ha clemenza dei peccatori.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Sia benedetto, lui che ha dimorato nell'utero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lì ha edificato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un tempio ove poter abitare,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un santuario ove poter stare,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lastRenderedPageBreak/>
        <w:t xml:space="preserve">un abito nel quale risplendere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e un'armatura con la quale vincere. </w:t>
      </w:r>
      <w:r w:rsidRPr="00C24FAA">
        <w:rPr>
          <w:rFonts w:ascii="Garamond" w:hAnsi="Garamond"/>
          <w:i/>
          <w:iCs/>
          <w:sz w:val="22"/>
          <w:szCs w:val="22"/>
          <w14:ligatures w14:val="none"/>
        </w:rPr>
        <w:t>(S. Efrem il Siro, III Inno sulla Natività, 20)</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lang w:val="en-US"/>
          <w14:ligatures w14:val="none"/>
        </w:rPr>
      </w:pPr>
      <w:r w:rsidRPr="00C24FAA">
        <w:rPr>
          <w:rFonts w:ascii="Garamond" w:hAnsi="Garamond"/>
          <w:b/>
          <w:bCs/>
          <w:sz w:val="24"/>
          <w:szCs w:val="24"/>
          <w14:ligatures w14:val="none"/>
        </w:rPr>
        <w:t>Chi è pari al Signore nostro Dio che siede nell'alto *</w:t>
      </w:r>
      <w:r w:rsidRPr="00C24FAA">
        <w:rPr>
          <w:rFonts w:ascii="Garamond" w:hAnsi="Garamond"/>
          <w:b/>
          <w:bCs/>
          <w:sz w:val="24"/>
          <w:szCs w:val="24"/>
          <w14:ligatures w14:val="none"/>
        </w:rPr>
        <w:br/>
        <w:t xml:space="preserve">e si china a guardare nei cieli e sulla terra?  </w:t>
      </w:r>
      <w:r w:rsidRPr="00C24FAA">
        <w:rPr>
          <w:rFonts w:ascii="Garamond" w:hAnsi="Garamond"/>
          <w:i/>
          <w:iCs/>
          <w:sz w:val="24"/>
          <w:szCs w:val="24"/>
          <w:lang w:val="en-US"/>
          <w14:ligatures w14:val="none"/>
        </w:rPr>
        <w:t>(Sal 112)</w:t>
      </w:r>
    </w:p>
    <w:p w:rsidR="00C24FAA" w:rsidRPr="00C24FAA" w:rsidRDefault="00C24FAA" w:rsidP="00C24FAA">
      <w:pPr>
        <w:widowControl w:val="0"/>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widowControl w:val="0"/>
        <w:rPr>
          <w:rFonts w:ascii="Garamond" w:hAnsi="Garamond"/>
          <w:i/>
          <w:iCs/>
          <w:sz w:val="24"/>
          <w:szCs w:val="24"/>
          <w:lang w:val="en-US"/>
          <w14:ligatures w14:val="none"/>
        </w:rPr>
      </w:pPr>
      <w:proofErr w:type="spellStart"/>
      <w:r w:rsidRPr="00C24FAA">
        <w:rPr>
          <w:rFonts w:ascii="Garamond" w:hAnsi="Garamond"/>
          <w:i/>
          <w:iCs/>
          <w:sz w:val="24"/>
          <w:szCs w:val="24"/>
          <w:lang w:val="en-US"/>
          <w14:ligatures w14:val="none"/>
        </w:rPr>
        <w:t>Ascolto</w:t>
      </w:r>
      <w:proofErr w:type="spellEnd"/>
      <w:r w:rsidRPr="00C24FAA">
        <w:rPr>
          <w:rFonts w:ascii="Garamond" w:hAnsi="Garamond"/>
          <w:i/>
          <w:iCs/>
          <w:sz w:val="24"/>
          <w:szCs w:val="24"/>
          <w:lang w:val="en-US"/>
          <w14:ligatures w14:val="none"/>
        </w:rPr>
        <w:t xml:space="preserve"> musicale: </w:t>
      </w:r>
      <w:proofErr w:type="spellStart"/>
      <w:r w:rsidRPr="00C24FAA">
        <w:rPr>
          <w:rFonts w:ascii="Garamond" w:hAnsi="Garamond"/>
          <w:i/>
          <w:iCs/>
          <w:sz w:val="24"/>
          <w:szCs w:val="24"/>
          <w:lang w:val="en-US"/>
          <w14:ligatures w14:val="none"/>
        </w:rPr>
        <w:t>Puer</w:t>
      </w:r>
      <w:proofErr w:type="spellEnd"/>
      <w:r w:rsidRPr="00C24FAA">
        <w:rPr>
          <w:rFonts w:ascii="Garamond" w:hAnsi="Garamond"/>
          <w:i/>
          <w:iCs/>
          <w:sz w:val="24"/>
          <w:szCs w:val="24"/>
          <w:lang w:val="en-US"/>
          <w14:ligatures w14:val="none"/>
        </w:rPr>
        <w:t xml:space="preserve"> </w:t>
      </w:r>
      <w:proofErr w:type="spellStart"/>
      <w:r w:rsidRPr="00C24FAA">
        <w:rPr>
          <w:rFonts w:ascii="Garamond" w:hAnsi="Garamond"/>
          <w:i/>
          <w:iCs/>
          <w:sz w:val="24"/>
          <w:szCs w:val="24"/>
          <w:lang w:val="en-US"/>
          <w14:ligatures w14:val="none"/>
        </w:rPr>
        <w:t>natus</w:t>
      </w:r>
      <w:proofErr w:type="spellEnd"/>
      <w:r w:rsidRPr="00C24FAA">
        <w:rPr>
          <w:rFonts w:ascii="Garamond" w:hAnsi="Garamond"/>
          <w:i/>
          <w:iCs/>
          <w:sz w:val="24"/>
          <w:szCs w:val="24"/>
          <w:lang w:val="en-US"/>
          <w14:ligatures w14:val="none"/>
        </w:rPr>
        <w:t xml:space="preserve"> in Bethlehem</w:t>
      </w:r>
    </w:p>
    <w:p w:rsidR="00C24FAA" w:rsidRPr="00C24FAA" w:rsidRDefault="00C24FAA" w:rsidP="00C24FAA">
      <w:pPr>
        <w:widowControl w:val="0"/>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widowControl w:val="0"/>
        <w:rPr>
          <w:rFonts w:ascii="Garamond" w:hAnsi="Garamond"/>
          <w:sz w:val="24"/>
          <w:szCs w:val="24"/>
          <w14:ligatures w14:val="none"/>
        </w:rPr>
      </w:pPr>
      <w:proofErr w:type="spellStart"/>
      <w:r w:rsidRPr="00C24FAA">
        <w:rPr>
          <w:rFonts w:ascii="Garamond" w:hAnsi="Garamond"/>
          <w:sz w:val="24"/>
          <w:szCs w:val="24"/>
          <w:lang w:val="en-US"/>
          <w14:ligatures w14:val="none"/>
        </w:rPr>
        <w:t>Puer</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natus</w:t>
      </w:r>
      <w:proofErr w:type="spellEnd"/>
      <w:r w:rsidRPr="00C24FAA">
        <w:rPr>
          <w:rFonts w:ascii="Garamond" w:hAnsi="Garamond"/>
          <w:sz w:val="24"/>
          <w:szCs w:val="24"/>
          <w:lang w:val="en-US"/>
          <w14:ligatures w14:val="none"/>
        </w:rPr>
        <w:t xml:space="preserve"> in Bethlehem, alleluia.</w:t>
      </w:r>
      <w:r w:rsidRPr="00C24FAA">
        <w:rPr>
          <w:rFonts w:ascii="Garamond" w:hAnsi="Garamond"/>
          <w:sz w:val="24"/>
          <w:szCs w:val="24"/>
          <w:lang w:val="en-US"/>
          <w14:ligatures w14:val="none"/>
        </w:rPr>
        <w:br/>
      </w:r>
      <w:proofErr w:type="spellStart"/>
      <w:r w:rsidRPr="00C24FAA">
        <w:rPr>
          <w:rFonts w:ascii="Garamond" w:hAnsi="Garamond"/>
          <w:sz w:val="24"/>
          <w:szCs w:val="24"/>
          <w:lang w:val="en-US"/>
          <w14:ligatures w14:val="none"/>
        </w:rPr>
        <w:t>Unde</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gaudet</w:t>
      </w:r>
      <w:proofErr w:type="spellEnd"/>
      <w:r w:rsidRPr="00C24FAA">
        <w:rPr>
          <w:rFonts w:ascii="Garamond" w:hAnsi="Garamond"/>
          <w:sz w:val="24"/>
          <w:szCs w:val="24"/>
          <w:lang w:val="en-US"/>
          <w14:ligatures w14:val="none"/>
        </w:rPr>
        <w:t xml:space="preserve"> Jerusalem, alleluia</w:t>
      </w:r>
      <w:r w:rsidRPr="00C24FAA">
        <w:rPr>
          <w:rFonts w:ascii="Garamond" w:hAnsi="Garamond"/>
          <w:sz w:val="24"/>
          <w:szCs w:val="24"/>
          <w:lang w:val="en-US"/>
          <w14:ligatures w14:val="none"/>
        </w:rPr>
        <w:br/>
      </w:r>
      <w:proofErr w:type="spellStart"/>
      <w:r w:rsidRPr="00C24FAA">
        <w:rPr>
          <w:rFonts w:ascii="Garamond" w:hAnsi="Garamond"/>
          <w:sz w:val="24"/>
          <w:szCs w:val="24"/>
          <w:lang w:val="en-US"/>
          <w14:ligatures w14:val="none"/>
        </w:rPr>
        <w:t>alleluia</w:t>
      </w:r>
      <w:proofErr w:type="spellEnd"/>
      <w:r w:rsidRPr="00C24FAA">
        <w:rPr>
          <w:rFonts w:ascii="Garamond" w:hAnsi="Garamond"/>
          <w:sz w:val="24"/>
          <w:szCs w:val="24"/>
          <w:lang w:val="en-US"/>
          <w14:ligatures w14:val="none"/>
        </w:rPr>
        <w:t>.</w:t>
      </w:r>
      <w:r w:rsidRPr="00C24FAA">
        <w:rPr>
          <w:rFonts w:ascii="Garamond" w:hAnsi="Garamond"/>
          <w:sz w:val="24"/>
          <w:szCs w:val="24"/>
          <w:lang w:val="en-US"/>
          <w14:ligatures w14:val="none"/>
        </w:rPr>
        <w:br/>
      </w:r>
      <w:r w:rsidRPr="00C24FAA">
        <w:rPr>
          <w:rFonts w:ascii="Garamond" w:hAnsi="Garamond"/>
          <w:sz w:val="24"/>
          <w:szCs w:val="24"/>
          <w:lang w:val="en-US"/>
          <w14:ligatures w14:val="none"/>
        </w:rPr>
        <w:br/>
      </w:r>
      <w:r w:rsidRPr="00C24FAA">
        <w:rPr>
          <w:rFonts w:ascii="Garamond" w:hAnsi="Garamond"/>
          <w:b/>
          <w:bCs/>
          <w:sz w:val="24"/>
          <w:szCs w:val="24"/>
          <w14:ligatures w14:val="none"/>
        </w:rPr>
        <w:t>Ritornello:</w:t>
      </w:r>
      <w:r w:rsidRPr="00C24FAA">
        <w:rPr>
          <w:rFonts w:ascii="Garamond" w:hAnsi="Garamond"/>
          <w:b/>
          <w:bCs/>
          <w:sz w:val="24"/>
          <w:szCs w:val="24"/>
          <w14:ligatures w14:val="none"/>
        </w:rPr>
        <w:br/>
        <w:t xml:space="preserve">In </w:t>
      </w:r>
      <w:proofErr w:type="spellStart"/>
      <w:r w:rsidRPr="00C24FAA">
        <w:rPr>
          <w:rFonts w:ascii="Garamond" w:hAnsi="Garamond"/>
          <w:b/>
          <w:bCs/>
          <w:sz w:val="24"/>
          <w:szCs w:val="24"/>
          <w14:ligatures w14:val="none"/>
        </w:rPr>
        <w:t>cordis</w:t>
      </w:r>
      <w:proofErr w:type="spellEnd"/>
      <w:r w:rsidRPr="00C24FAA">
        <w:rPr>
          <w:rFonts w:ascii="Garamond" w:hAnsi="Garamond"/>
          <w:b/>
          <w:bCs/>
          <w:sz w:val="24"/>
          <w:szCs w:val="24"/>
          <w14:ligatures w14:val="none"/>
        </w:rPr>
        <w:t xml:space="preserve"> </w:t>
      </w:r>
      <w:proofErr w:type="spellStart"/>
      <w:r w:rsidRPr="00C24FAA">
        <w:rPr>
          <w:rFonts w:ascii="Garamond" w:hAnsi="Garamond"/>
          <w:b/>
          <w:bCs/>
          <w:sz w:val="24"/>
          <w:szCs w:val="24"/>
          <w14:ligatures w14:val="none"/>
        </w:rPr>
        <w:t>jubilo</w:t>
      </w:r>
      <w:proofErr w:type="spellEnd"/>
      <w:r w:rsidRPr="00C24FAA">
        <w:rPr>
          <w:rFonts w:ascii="Garamond" w:hAnsi="Garamond"/>
          <w:b/>
          <w:bCs/>
          <w:sz w:val="24"/>
          <w:szCs w:val="24"/>
          <w14:ligatures w14:val="none"/>
        </w:rPr>
        <w:t>,</w:t>
      </w:r>
      <w:r w:rsidRPr="00C24FAA">
        <w:rPr>
          <w:rFonts w:ascii="Garamond" w:hAnsi="Garamond"/>
          <w:b/>
          <w:bCs/>
          <w:sz w:val="24"/>
          <w:szCs w:val="24"/>
          <w14:ligatures w14:val="none"/>
        </w:rPr>
        <w:br/>
      </w:r>
      <w:proofErr w:type="spellStart"/>
      <w:r w:rsidRPr="00C24FAA">
        <w:rPr>
          <w:rFonts w:ascii="Garamond" w:hAnsi="Garamond"/>
          <w:b/>
          <w:bCs/>
          <w:sz w:val="24"/>
          <w:szCs w:val="24"/>
          <w14:ligatures w14:val="none"/>
        </w:rPr>
        <w:t>Christum</w:t>
      </w:r>
      <w:proofErr w:type="spellEnd"/>
      <w:r w:rsidRPr="00C24FAA">
        <w:rPr>
          <w:rFonts w:ascii="Garamond" w:hAnsi="Garamond"/>
          <w:b/>
          <w:bCs/>
          <w:sz w:val="24"/>
          <w:szCs w:val="24"/>
          <w14:ligatures w14:val="none"/>
        </w:rPr>
        <w:t xml:space="preserve"> </w:t>
      </w:r>
      <w:proofErr w:type="spellStart"/>
      <w:r w:rsidRPr="00C24FAA">
        <w:rPr>
          <w:rFonts w:ascii="Garamond" w:hAnsi="Garamond"/>
          <w:b/>
          <w:bCs/>
          <w:sz w:val="24"/>
          <w:szCs w:val="24"/>
          <w14:ligatures w14:val="none"/>
        </w:rPr>
        <w:t>natum</w:t>
      </w:r>
      <w:proofErr w:type="spellEnd"/>
      <w:r w:rsidRPr="00C24FAA">
        <w:rPr>
          <w:rFonts w:ascii="Garamond" w:hAnsi="Garamond"/>
          <w:b/>
          <w:bCs/>
          <w:sz w:val="24"/>
          <w:szCs w:val="24"/>
          <w14:ligatures w14:val="none"/>
        </w:rPr>
        <w:t xml:space="preserve"> </w:t>
      </w:r>
      <w:proofErr w:type="spellStart"/>
      <w:r w:rsidRPr="00C24FAA">
        <w:rPr>
          <w:rFonts w:ascii="Garamond" w:hAnsi="Garamond"/>
          <w:b/>
          <w:bCs/>
          <w:sz w:val="24"/>
          <w:szCs w:val="24"/>
          <w14:ligatures w14:val="none"/>
        </w:rPr>
        <w:t>adoremus</w:t>
      </w:r>
      <w:proofErr w:type="spellEnd"/>
      <w:r w:rsidRPr="00C24FAA">
        <w:rPr>
          <w:rFonts w:ascii="Garamond" w:hAnsi="Garamond"/>
          <w:b/>
          <w:bCs/>
          <w:sz w:val="24"/>
          <w:szCs w:val="24"/>
          <w14:ligatures w14:val="none"/>
        </w:rPr>
        <w:br/>
      </w:r>
      <w:proofErr w:type="spellStart"/>
      <w:r w:rsidRPr="00C24FAA">
        <w:rPr>
          <w:rFonts w:ascii="Garamond" w:hAnsi="Garamond"/>
          <w:b/>
          <w:bCs/>
          <w:sz w:val="24"/>
          <w:szCs w:val="24"/>
          <w14:ligatures w14:val="none"/>
        </w:rPr>
        <w:t>Cum</w:t>
      </w:r>
      <w:proofErr w:type="spellEnd"/>
      <w:r w:rsidRPr="00C24FAA">
        <w:rPr>
          <w:rFonts w:ascii="Garamond" w:hAnsi="Garamond"/>
          <w:b/>
          <w:bCs/>
          <w:sz w:val="24"/>
          <w:szCs w:val="24"/>
          <w14:ligatures w14:val="none"/>
        </w:rPr>
        <w:t xml:space="preserve"> novo cantico.</w:t>
      </w:r>
      <w:r w:rsidRPr="00C24FAA">
        <w:rPr>
          <w:rFonts w:ascii="Garamond" w:hAnsi="Garamond"/>
          <w:b/>
          <w:bCs/>
          <w:sz w:val="24"/>
          <w:szCs w:val="24"/>
          <w14:ligatures w14:val="none"/>
        </w:rPr>
        <w:br/>
      </w:r>
    </w:p>
    <w:p w:rsidR="00C24FAA" w:rsidRPr="00C24FAA" w:rsidRDefault="00C24FAA" w:rsidP="00C24FAA">
      <w:pPr>
        <w:widowControl w:val="0"/>
        <w:rPr>
          <w:rFonts w:ascii="Garamond" w:hAnsi="Garamond"/>
          <w:sz w:val="24"/>
          <w:szCs w:val="24"/>
          <w:lang w:val="en-US"/>
          <w14:ligatures w14:val="none"/>
        </w:rPr>
      </w:pPr>
      <w:r w:rsidRPr="00C24FAA">
        <w:rPr>
          <w:rFonts w:ascii="Garamond" w:hAnsi="Garamond"/>
          <w:sz w:val="24"/>
          <w:szCs w:val="24"/>
          <w14:ligatures w14:val="none"/>
        </w:rPr>
        <w:t xml:space="preserve">Hic </w:t>
      </w:r>
      <w:proofErr w:type="spellStart"/>
      <w:r w:rsidRPr="00C24FAA">
        <w:rPr>
          <w:rFonts w:ascii="Garamond" w:hAnsi="Garamond"/>
          <w:sz w:val="24"/>
          <w:szCs w:val="24"/>
          <w14:ligatures w14:val="none"/>
        </w:rPr>
        <w:t>iacet</w:t>
      </w:r>
      <w:proofErr w:type="spellEnd"/>
      <w:r w:rsidRPr="00C24FAA">
        <w:rPr>
          <w:rFonts w:ascii="Garamond" w:hAnsi="Garamond"/>
          <w:sz w:val="24"/>
          <w:szCs w:val="24"/>
          <w14:ligatures w14:val="none"/>
        </w:rPr>
        <w:t xml:space="preserve"> in </w:t>
      </w:r>
      <w:proofErr w:type="spellStart"/>
      <w:r w:rsidRPr="00C24FAA">
        <w:rPr>
          <w:rFonts w:ascii="Garamond" w:hAnsi="Garamond"/>
          <w:sz w:val="24"/>
          <w:szCs w:val="24"/>
          <w14:ligatures w14:val="none"/>
        </w:rPr>
        <w:t>praesepio</w:t>
      </w:r>
      <w:proofErr w:type="spellEnd"/>
      <w:r w:rsidRPr="00C24FAA">
        <w:rPr>
          <w:rFonts w:ascii="Garamond" w:hAnsi="Garamond"/>
          <w:sz w:val="24"/>
          <w:szCs w:val="24"/>
          <w14:ligatures w14:val="none"/>
        </w:rPr>
        <w:t xml:space="preserve">, alleluia. </w:t>
      </w:r>
      <w:r w:rsidRPr="00C24FAA">
        <w:rPr>
          <w:rFonts w:ascii="Garamond" w:hAnsi="Garamond"/>
          <w:sz w:val="24"/>
          <w:szCs w:val="24"/>
          <w14:ligatures w14:val="none"/>
        </w:rPr>
        <w:br/>
        <w:t xml:space="preserve">Qui </w:t>
      </w:r>
      <w:proofErr w:type="spellStart"/>
      <w:r w:rsidRPr="00C24FAA">
        <w:rPr>
          <w:rFonts w:ascii="Garamond" w:hAnsi="Garamond"/>
          <w:sz w:val="24"/>
          <w:szCs w:val="24"/>
          <w14:ligatures w14:val="none"/>
        </w:rPr>
        <w:t>regnat</w:t>
      </w:r>
      <w:proofErr w:type="spellEnd"/>
      <w:r w:rsidRPr="00C24FAA">
        <w:rPr>
          <w:rFonts w:ascii="Garamond" w:hAnsi="Garamond"/>
          <w:sz w:val="24"/>
          <w:szCs w:val="24"/>
          <w14:ligatures w14:val="none"/>
        </w:rPr>
        <w:t xml:space="preserve"> sine termine, alleluia</w:t>
      </w:r>
      <w:r w:rsidRPr="00C24FAA">
        <w:rPr>
          <w:rFonts w:ascii="Garamond" w:hAnsi="Garamond"/>
          <w:sz w:val="24"/>
          <w:szCs w:val="24"/>
          <w14:ligatures w14:val="none"/>
        </w:rPr>
        <w:br/>
      </w:r>
      <w:proofErr w:type="spellStart"/>
      <w:r w:rsidRPr="00C24FAA">
        <w:rPr>
          <w:rFonts w:ascii="Garamond" w:hAnsi="Garamond"/>
          <w:sz w:val="24"/>
          <w:szCs w:val="24"/>
          <w14:ligatures w14:val="none"/>
        </w:rPr>
        <w:t>alleluia</w:t>
      </w:r>
      <w:proofErr w:type="spellEnd"/>
      <w:r w:rsidRPr="00C24FAA">
        <w:rPr>
          <w:rFonts w:ascii="Garamond" w:hAnsi="Garamond"/>
          <w:sz w:val="24"/>
          <w:szCs w:val="24"/>
          <w14:ligatures w14:val="none"/>
        </w:rPr>
        <w:t xml:space="preserve">. </w:t>
      </w:r>
      <w:r w:rsidRPr="00C24FAA">
        <w:rPr>
          <w:rFonts w:ascii="Garamond" w:hAnsi="Garamond"/>
          <w:sz w:val="24"/>
          <w:szCs w:val="24"/>
          <w:lang w:val="en-US"/>
          <w14:ligatures w14:val="none"/>
        </w:rPr>
        <w:t>R.</w:t>
      </w:r>
    </w:p>
    <w:p w:rsidR="00C24FAA" w:rsidRPr="00C24FAA" w:rsidRDefault="00C24FAA" w:rsidP="00C24FAA">
      <w:pPr>
        <w:widowControl w:val="0"/>
        <w:rPr>
          <w:rFonts w:ascii="Garamond" w:hAnsi="Garamond"/>
          <w:sz w:val="24"/>
          <w:szCs w:val="24"/>
          <w:lang w:val="en-US"/>
          <w14:ligatures w14:val="none"/>
        </w:rPr>
      </w:pPr>
      <w:r w:rsidRPr="00C24FAA">
        <w:rPr>
          <w:rFonts w:ascii="Garamond" w:hAnsi="Garamond"/>
          <w:sz w:val="24"/>
          <w:szCs w:val="24"/>
          <w:lang w:val="en-US"/>
          <w14:ligatures w14:val="none"/>
        </w:rPr>
        <w:t xml:space="preserve">Et Angelus </w:t>
      </w:r>
      <w:proofErr w:type="spellStart"/>
      <w:r w:rsidRPr="00C24FAA">
        <w:rPr>
          <w:rFonts w:ascii="Garamond" w:hAnsi="Garamond"/>
          <w:sz w:val="24"/>
          <w:szCs w:val="24"/>
          <w:lang w:val="en-US"/>
          <w14:ligatures w14:val="none"/>
        </w:rPr>
        <w:t>pastoribus</w:t>
      </w:r>
      <w:proofErr w:type="spellEnd"/>
      <w:r w:rsidRPr="00C24FAA">
        <w:rPr>
          <w:rFonts w:ascii="Garamond" w:hAnsi="Garamond"/>
          <w:sz w:val="24"/>
          <w:szCs w:val="24"/>
          <w:lang w:val="en-US"/>
          <w14:ligatures w14:val="none"/>
        </w:rPr>
        <w:t xml:space="preserve">, alleluia. </w:t>
      </w:r>
      <w:r w:rsidRPr="00C24FAA">
        <w:rPr>
          <w:rFonts w:ascii="Garamond" w:hAnsi="Garamond"/>
          <w:sz w:val="24"/>
          <w:szCs w:val="24"/>
          <w:lang w:val="en-US"/>
          <w14:ligatures w14:val="none"/>
        </w:rPr>
        <w:br/>
      </w:r>
      <w:proofErr w:type="spellStart"/>
      <w:r w:rsidRPr="00C24FAA">
        <w:rPr>
          <w:rFonts w:ascii="Garamond" w:hAnsi="Garamond"/>
          <w:sz w:val="24"/>
          <w:szCs w:val="24"/>
          <w:lang w:val="en-US"/>
          <w14:ligatures w14:val="none"/>
        </w:rPr>
        <w:t>Revelat</w:t>
      </w:r>
      <w:proofErr w:type="spellEnd"/>
      <w:r w:rsidRPr="00C24FAA">
        <w:rPr>
          <w:rFonts w:ascii="Garamond" w:hAnsi="Garamond"/>
          <w:sz w:val="24"/>
          <w:szCs w:val="24"/>
          <w:lang w:val="en-US"/>
          <w14:ligatures w14:val="none"/>
        </w:rPr>
        <w:t xml:space="preserve"> quod sit Dominus, alleluia</w:t>
      </w:r>
      <w:r w:rsidRPr="00C24FAA">
        <w:rPr>
          <w:rFonts w:ascii="Garamond" w:hAnsi="Garamond"/>
          <w:sz w:val="24"/>
          <w:szCs w:val="24"/>
          <w:lang w:val="en-US"/>
          <w14:ligatures w14:val="none"/>
        </w:rPr>
        <w:br/>
      </w:r>
      <w:proofErr w:type="spellStart"/>
      <w:r w:rsidRPr="00C24FAA">
        <w:rPr>
          <w:rFonts w:ascii="Garamond" w:hAnsi="Garamond"/>
          <w:sz w:val="24"/>
          <w:szCs w:val="24"/>
          <w:lang w:val="en-US"/>
          <w14:ligatures w14:val="none"/>
        </w:rPr>
        <w:t>alleluia</w:t>
      </w:r>
      <w:proofErr w:type="spellEnd"/>
      <w:r w:rsidRPr="00C24FAA">
        <w:rPr>
          <w:rFonts w:ascii="Garamond" w:hAnsi="Garamond"/>
          <w:sz w:val="24"/>
          <w:szCs w:val="24"/>
          <w:lang w:val="en-US"/>
          <w14:ligatures w14:val="none"/>
        </w:rPr>
        <w:t xml:space="preserv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De </w:t>
      </w:r>
      <w:proofErr w:type="spellStart"/>
      <w:r w:rsidRPr="00C24FAA">
        <w:rPr>
          <w:rFonts w:ascii="Garamond" w:hAnsi="Garamond"/>
          <w:sz w:val="24"/>
          <w:szCs w:val="24"/>
          <w14:ligatures w14:val="none"/>
        </w:rPr>
        <w:t>Matre</w:t>
      </w:r>
      <w:proofErr w:type="spellEnd"/>
      <w:r w:rsidRPr="00C24FAA">
        <w:rPr>
          <w:rFonts w:ascii="Garamond" w:hAnsi="Garamond"/>
          <w:sz w:val="24"/>
          <w:szCs w:val="24"/>
          <w14:ligatures w14:val="none"/>
        </w:rPr>
        <w:t xml:space="preserve"> </w:t>
      </w:r>
      <w:proofErr w:type="spellStart"/>
      <w:r w:rsidRPr="00C24FAA">
        <w:rPr>
          <w:rFonts w:ascii="Garamond" w:hAnsi="Garamond"/>
          <w:sz w:val="24"/>
          <w:szCs w:val="24"/>
          <w14:ligatures w14:val="none"/>
        </w:rPr>
        <w:t>natus</w:t>
      </w:r>
      <w:proofErr w:type="spellEnd"/>
      <w:r w:rsidRPr="00C24FAA">
        <w:rPr>
          <w:rFonts w:ascii="Garamond" w:hAnsi="Garamond"/>
          <w:sz w:val="24"/>
          <w:szCs w:val="24"/>
          <w14:ligatures w14:val="none"/>
        </w:rPr>
        <w:t xml:space="preserve"> </w:t>
      </w:r>
      <w:proofErr w:type="spellStart"/>
      <w:r w:rsidRPr="00C24FAA">
        <w:rPr>
          <w:rFonts w:ascii="Garamond" w:hAnsi="Garamond"/>
          <w:sz w:val="24"/>
          <w:szCs w:val="24"/>
          <w14:ligatures w14:val="none"/>
        </w:rPr>
        <w:t>Virgine</w:t>
      </w:r>
      <w:proofErr w:type="spellEnd"/>
      <w:r w:rsidRPr="00C24FAA">
        <w:rPr>
          <w:rFonts w:ascii="Garamond" w:hAnsi="Garamond"/>
          <w:sz w:val="24"/>
          <w:szCs w:val="24"/>
          <w14:ligatures w14:val="none"/>
        </w:rPr>
        <w:t xml:space="preserve">, alleluia. </w:t>
      </w:r>
      <w:r w:rsidRPr="00C24FAA">
        <w:rPr>
          <w:rFonts w:ascii="Garamond" w:hAnsi="Garamond"/>
          <w:sz w:val="24"/>
          <w:szCs w:val="24"/>
          <w14:ligatures w14:val="none"/>
        </w:rPr>
        <w:br/>
        <w:t>Sine virili semine, alleluia</w:t>
      </w:r>
      <w:r w:rsidRPr="00C24FAA">
        <w:rPr>
          <w:rFonts w:ascii="Garamond" w:hAnsi="Garamond"/>
          <w:sz w:val="24"/>
          <w:szCs w:val="24"/>
          <w14:ligatures w14:val="none"/>
        </w:rPr>
        <w:br/>
      </w:r>
      <w:proofErr w:type="spellStart"/>
      <w:r w:rsidRPr="00C24FAA">
        <w:rPr>
          <w:rFonts w:ascii="Garamond" w:hAnsi="Garamond"/>
          <w:sz w:val="24"/>
          <w:szCs w:val="24"/>
          <w14:ligatures w14:val="none"/>
        </w:rPr>
        <w:t>alleluia</w:t>
      </w:r>
      <w:proofErr w:type="spellEnd"/>
      <w:r w:rsidRPr="00C24FAA">
        <w:rPr>
          <w:rFonts w:ascii="Garamond" w:hAnsi="Garamond"/>
          <w:sz w:val="24"/>
          <w:szCs w:val="24"/>
          <w14:ligatures w14:val="none"/>
        </w:rPr>
        <w:t xml:space="preserv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Sine </w:t>
      </w:r>
      <w:proofErr w:type="spellStart"/>
      <w:r w:rsidRPr="00C24FAA">
        <w:rPr>
          <w:rFonts w:ascii="Garamond" w:hAnsi="Garamond"/>
          <w:sz w:val="24"/>
          <w:szCs w:val="24"/>
          <w14:ligatures w14:val="none"/>
        </w:rPr>
        <w:t>serpentis</w:t>
      </w:r>
      <w:proofErr w:type="spellEnd"/>
      <w:r w:rsidRPr="00C24FAA">
        <w:rPr>
          <w:rFonts w:ascii="Garamond" w:hAnsi="Garamond"/>
          <w:sz w:val="24"/>
          <w:szCs w:val="24"/>
          <w14:ligatures w14:val="none"/>
        </w:rPr>
        <w:t xml:space="preserve"> </w:t>
      </w:r>
      <w:proofErr w:type="spellStart"/>
      <w:r w:rsidRPr="00C24FAA">
        <w:rPr>
          <w:rFonts w:ascii="Garamond" w:hAnsi="Garamond"/>
          <w:sz w:val="24"/>
          <w:szCs w:val="24"/>
          <w14:ligatures w14:val="none"/>
        </w:rPr>
        <w:t>vulnere</w:t>
      </w:r>
      <w:proofErr w:type="spellEnd"/>
      <w:r w:rsidRPr="00C24FAA">
        <w:rPr>
          <w:rFonts w:ascii="Garamond" w:hAnsi="Garamond"/>
          <w:sz w:val="24"/>
          <w:szCs w:val="24"/>
          <w14:ligatures w14:val="none"/>
        </w:rPr>
        <w:t xml:space="preserve">, alleluia. </w:t>
      </w:r>
      <w:r w:rsidRPr="00C24FAA">
        <w:rPr>
          <w:rFonts w:ascii="Garamond" w:hAnsi="Garamond"/>
          <w:sz w:val="24"/>
          <w:szCs w:val="24"/>
          <w14:ligatures w14:val="none"/>
        </w:rPr>
        <w:br/>
        <w:t xml:space="preserve">De nostro </w:t>
      </w:r>
      <w:proofErr w:type="spellStart"/>
      <w:r w:rsidRPr="00C24FAA">
        <w:rPr>
          <w:rFonts w:ascii="Garamond" w:hAnsi="Garamond"/>
          <w:sz w:val="24"/>
          <w:szCs w:val="24"/>
          <w14:ligatures w14:val="none"/>
        </w:rPr>
        <w:t>venit</w:t>
      </w:r>
      <w:proofErr w:type="spellEnd"/>
      <w:r w:rsidRPr="00C24FAA">
        <w:rPr>
          <w:rFonts w:ascii="Garamond" w:hAnsi="Garamond"/>
          <w:sz w:val="24"/>
          <w:szCs w:val="24"/>
          <w14:ligatures w14:val="none"/>
        </w:rPr>
        <w:t xml:space="preserve"> sanguine, alleluia</w:t>
      </w:r>
      <w:r w:rsidRPr="00C24FAA">
        <w:rPr>
          <w:rFonts w:ascii="Garamond" w:hAnsi="Garamond"/>
          <w:sz w:val="24"/>
          <w:szCs w:val="24"/>
          <w14:ligatures w14:val="none"/>
        </w:rPr>
        <w:br/>
      </w:r>
      <w:proofErr w:type="spellStart"/>
      <w:r w:rsidRPr="00C24FAA">
        <w:rPr>
          <w:rFonts w:ascii="Garamond" w:hAnsi="Garamond"/>
          <w:sz w:val="24"/>
          <w:szCs w:val="24"/>
          <w14:ligatures w14:val="none"/>
        </w:rPr>
        <w:t>alleluia</w:t>
      </w:r>
      <w:proofErr w:type="spellEnd"/>
      <w:r w:rsidRPr="00C24FAA">
        <w:rPr>
          <w:rFonts w:ascii="Garamond" w:hAnsi="Garamond"/>
          <w:sz w:val="24"/>
          <w:szCs w:val="24"/>
          <w14:ligatures w14:val="none"/>
        </w:rPr>
        <w:t>. R.</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xml:space="preserve">In hoc natali gaudio, alleluia. </w:t>
      </w:r>
      <w:r w:rsidRPr="00C24FAA">
        <w:rPr>
          <w:rFonts w:ascii="Garamond" w:hAnsi="Garamond"/>
          <w:sz w:val="24"/>
          <w:szCs w:val="24"/>
          <w14:ligatures w14:val="none"/>
        </w:rPr>
        <w:br/>
      </w:r>
      <w:proofErr w:type="spellStart"/>
      <w:r w:rsidRPr="00C24FAA">
        <w:rPr>
          <w:rFonts w:ascii="Garamond" w:hAnsi="Garamond"/>
          <w:sz w:val="24"/>
          <w:szCs w:val="24"/>
          <w14:ligatures w14:val="none"/>
        </w:rPr>
        <w:t>Benedicamus</w:t>
      </w:r>
      <w:proofErr w:type="spellEnd"/>
      <w:r w:rsidRPr="00C24FAA">
        <w:rPr>
          <w:rFonts w:ascii="Garamond" w:hAnsi="Garamond"/>
          <w:sz w:val="24"/>
          <w:szCs w:val="24"/>
          <w14:ligatures w14:val="none"/>
        </w:rPr>
        <w:t xml:space="preserve"> Domino, alleluia</w:t>
      </w:r>
      <w:r w:rsidRPr="00C24FAA">
        <w:rPr>
          <w:rFonts w:ascii="Garamond" w:hAnsi="Garamond"/>
          <w:sz w:val="24"/>
          <w:szCs w:val="24"/>
          <w14:ligatures w14:val="none"/>
        </w:rPr>
        <w:br/>
      </w:r>
      <w:proofErr w:type="spellStart"/>
      <w:r w:rsidRPr="00C24FAA">
        <w:rPr>
          <w:rFonts w:ascii="Garamond" w:hAnsi="Garamond"/>
          <w:sz w:val="24"/>
          <w:szCs w:val="24"/>
          <w14:ligatures w14:val="none"/>
        </w:rPr>
        <w:t>alleluia</w:t>
      </w:r>
      <w:proofErr w:type="spellEnd"/>
      <w:r w:rsidRPr="00C24FAA">
        <w:rPr>
          <w:rFonts w:ascii="Garamond" w:hAnsi="Garamond"/>
          <w:sz w:val="24"/>
          <w:szCs w:val="24"/>
          <w14:ligatures w14:val="none"/>
        </w:rPr>
        <w:t>. R.</w:t>
      </w:r>
      <w:r w:rsidRPr="00C24FAA">
        <w:rPr>
          <w:rFonts w:ascii="Garamond" w:hAnsi="Garamond"/>
          <w:sz w:val="24"/>
          <w:szCs w:val="24"/>
          <w14:ligatures w14:val="none"/>
        </w:rPr>
        <w:br/>
      </w:r>
      <w:proofErr w:type="spellStart"/>
      <w:r w:rsidRPr="00C24FAA">
        <w:rPr>
          <w:rFonts w:ascii="Garamond" w:hAnsi="Garamond"/>
          <w:sz w:val="24"/>
          <w:szCs w:val="24"/>
          <w14:ligatures w14:val="none"/>
        </w:rPr>
        <w:t>Laudetur</w:t>
      </w:r>
      <w:proofErr w:type="spellEnd"/>
      <w:r w:rsidRPr="00C24FAA">
        <w:rPr>
          <w:rFonts w:ascii="Garamond" w:hAnsi="Garamond"/>
          <w:sz w:val="24"/>
          <w:szCs w:val="24"/>
          <w14:ligatures w14:val="none"/>
        </w:rPr>
        <w:t xml:space="preserve"> sancta </w:t>
      </w:r>
      <w:proofErr w:type="spellStart"/>
      <w:r w:rsidRPr="00C24FAA">
        <w:rPr>
          <w:rFonts w:ascii="Garamond" w:hAnsi="Garamond"/>
          <w:sz w:val="24"/>
          <w:szCs w:val="24"/>
          <w14:ligatures w14:val="none"/>
        </w:rPr>
        <w:t>Trinitas</w:t>
      </w:r>
      <w:proofErr w:type="spellEnd"/>
      <w:r w:rsidRPr="00C24FAA">
        <w:rPr>
          <w:rFonts w:ascii="Garamond" w:hAnsi="Garamond"/>
          <w:sz w:val="24"/>
          <w:szCs w:val="24"/>
          <w14:ligatures w14:val="none"/>
        </w:rPr>
        <w:t xml:space="preserve">, alleluia. </w:t>
      </w:r>
      <w:r w:rsidRPr="00C24FAA">
        <w:rPr>
          <w:rFonts w:ascii="Garamond" w:hAnsi="Garamond"/>
          <w:sz w:val="24"/>
          <w:szCs w:val="24"/>
          <w14:ligatures w14:val="none"/>
        </w:rPr>
        <w:br/>
        <w:t xml:space="preserve">Deo </w:t>
      </w:r>
      <w:proofErr w:type="spellStart"/>
      <w:r w:rsidRPr="00C24FAA">
        <w:rPr>
          <w:rFonts w:ascii="Garamond" w:hAnsi="Garamond"/>
          <w:sz w:val="24"/>
          <w:szCs w:val="24"/>
          <w14:ligatures w14:val="none"/>
        </w:rPr>
        <w:t>dicamus</w:t>
      </w:r>
      <w:proofErr w:type="spellEnd"/>
      <w:r w:rsidRPr="00C24FAA">
        <w:rPr>
          <w:rFonts w:ascii="Garamond" w:hAnsi="Garamond"/>
          <w:sz w:val="24"/>
          <w:szCs w:val="24"/>
          <w14:ligatures w14:val="none"/>
        </w:rPr>
        <w:t xml:space="preserve"> </w:t>
      </w:r>
      <w:proofErr w:type="spellStart"/>
      <w:r w:rsidRPr="00C24FAA">
        <w:rPr>
          <w:rFonts w:ascii="Garamond" w:hAnsi="Garamond"/>
          <w:sz w:val="24"/>
          <w:szCs w:val="24"/>
          <w14:ligatures w14:val="none"/>
        </w:rPr>
        <w:t>gratias</w:t>
      </w:r>
      <w:proofErr w:type="spellEnd"/>
      <w:r w:rsidRPr="00C24FAA">
        <w:rPr>
          <w:rFonts w:ascii="Garamond" w:hAnsi="Garamond"/>
          <w:sz w:val="24"/>
          <w:szCs w:val="24"/>
          <w14:ligatures w14:val="none"/>
        </w:rPr>
        <w:t>, alleluia</w:t>
      </w:r>
      <w:r w:rsidRPr="00C24FAA">
        <w:rPr>
          <w:rFonts w:ascii="Garamond" w:hAnsi="Garamond"/>
          <w:sz w:val="24"/>
          <w:szCs w:val="24"/>
          <w14:ligatures w14:val="none"/>
        </w:rPr>
        <w:br/>
      </w:r>
      <w:proofErr w:type="spellStart"/>
      <w:r w:rsidRPr="00C24FAA">
        <w:rPr>
          <w:rFonts w:ascii="Garamond" w:hAnsi="Garamond"/>
          <w:sz w:val="24"/>
          <w:szCs w:val="24"/>
          <w14:ligatures w14:val="none"/>
        </w:rPr>
        <w:t>alleluia</w:t>
      </w:r>
      <w:proofErr w:type="spellEnd"/>
      <w:r w:rsidRPr="00C24FAA">
        <w:rPr>
          <w:rFonts w:ascii="Garamond" w:hAnsi="Garamond"/>
          <w:sz w:val="24"/>
          <w:szCs w:val="24"/>
          <w14:ligatures w14:val="none"/>
        </w:rPr>
        <w:t>. R.</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E’ veramente degno, giusto, conveniente e salutare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che noi ti rendiamo grazie, o Signore,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Padre santo, onnipotente ed eterno Dio,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perché oggi il Signore Gesù Cristo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lastRenderedPageBreak/>
        <w:t xml:space="preserve">si è degnato visitare il mondo.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Per misericordia è disceso dal cielo,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procedendo dal santuario di un grembo verginale.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Gli angeli hanno cantato gloria nel più alto dei cieli,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allorché rifulse l’umanità del Salvatore.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L’intera schiera degli angeli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prese ad esultare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perché la terra accolse il re eterno.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La beata Maria è diventata un tempio prezioso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che porta il Signore dei signori.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Ella generò infatti la Vita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in rimedio della nostra morte.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Quelle viscere che non conobbero colpa umana,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meritarono di portare Dio.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E’ nato nel mondo colui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che sempre visse e vive nel cielo,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 xml:space="preserve">Gesù Cristo, tuo Figlio e nostro Signore.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Per questo anche noi, uniti agli Angeli e agli Arcangeli,</w:t>
      </w:r>
      <w:r w:rsidRPr="00C24FAA">
        <w:rPr>
          <w:rFonts w:ascii="Garamond" w:hAnsi="Garamond"/>
          <w:b/>
          <w:bCs/>
          <w:sz w:val="24"/>
          <w:szCs w:val="24"/>
          <w14:ligatures w14:val="none"/>
        </w:rPr>
        <w:br/>
        <w:t>ai Troni e alle Dominazioni</w:t>
      </w:r>
      <w:r w:rsidRPr="00C24FAA">
        <w:rPr>
          <w:rFonts w:ascii="Garamond" w:hAnsi="Garamond"/>
          <w:b/>
          <w:bCs/>
          <w:sz w:val="24"/>
          <w:szCs w:val="24"/>
          <w14:ligatures w14:val="none"/>
        </w:rPr>
        <w:br/>
        <w:t>e alla moltitudine dei Cori celesti,</w:t>
      </w:r>
      <w:r w:rsidRPr="00C24FAA">
        <w:rPr>
          <w:rFonts w:ascii="Garamond" w:hAnsi="Garamond"/>
          <w:b/>
          <w:bCs/>
          <w:sz w:val="24"/>
          <w:szCs w:val="24"/>
          <w14:ligatures w14:val="none"/>
        </w:rPr>
        <w:br/>
        <w:t>cantiamo con voce incessante l’inno della tua gloria.</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In Cristo, Dio benedetto ora e nei secoli dei secoli.</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widowControl w:val="0"/>
        <w:rPr>
          <w:rFonts w:ascii="Garamond" w:hAnsi="Garamond"/>
          <w:i/>
          <w:iCs/>
          <w:sz w:val="24"/>
          <w:szCs w:val="24"/>
          <w14:ligatures w14:val="none"/>
        </w:rPr>
      </w:pPr>
      <w:r w:rsidRPr="00C24FAA">
        <w:rPr>
          <w:rFonts w:ascii="Garamond" w:hAnsi="Garamond"/>
          <w:i/>
          <w:iCs/>
          <w:sz w:val="24"/>
          <w:szCs w:val="24"/>
          <w14:ligatures w14:val="none"/>
        </w:rPr>
        <w:t>Le luci si abbassano e rimane illuminata solo l’icona</w:t>
      </w:r>
    </w:p>
    <w:p w:rsidR="00C24FAA" w:rsidRPr="00C24FAA" w:rsidRDefault="00C24FAA" w:rsidP="00C24FAA">
      <w:pPr>
        <w:widowControl w:val="0"/>
        <w:rPr>
          <w:rFonts w:ascii="Garamond" w:hAnsi="Garamond"/>
          <w14:ligatures w14:val="none"/>
        </w:rPr>
      </w:pPr>
      <w:r w:rsidRPr="00C24FAA">
        <w:rPr>
          <w:rFonts w:ascii="Garamond" w:hAnsi="Garamond"/>
          <w14:ligatures w14:val="none"/>
        </w:rPr>
        <w:t> </w:t>
      </w:r>
    </w:p>
    <w:p w:rsidR="00C24FAA" w:rsidRPr="00C24FAA" w:rsidRDefault="00C24FAA" w:rsidP="00C24FAA">
      <w:pPr>
        <w:pStyle w:val="Corpodeltesto2"/>
        <w:rPr>
          <w:rFonts w:ascii="Garamond" w:hAnsi="Garamond"/>
          <w:b/>
          <w:bCs/>
          <w:sz w:val="24"/>
          <w:szCs w:val="24"/>
          <w14:ligatures w14:val="none"/>
        </w:rPr>
      </w:pPr>
      <w:r w:rsidRPr="00C24FAA">
        <w:rPr>
          <w:rFonts w:ascii="Garamond" w:hAnsi="Garamond"/>
          <w:b/>
          <w:bCs/>
          <w:sz w:val="24"/>
          <w:szCs w:val="24"/>
          <w14:ligatures w14:val="none"/>
        </w:rPr>
        <w:t>Solista:</w:t>
      </w:r>
    </w:p>
    <w:p w:rsidR="00C24FAA" w:rsidRPr="00C24FAA" w:rsidRDefault="00C24FAA" w:rsidP="00C24FAA">
      <w:pPr>
        <w:widowControl w:val="0"/>
        <w:rPr>
          <w:rFonts w:ascii="Garamond" w:hAnsi="Garamond"/>
          <w:sz w:val="24"/>
          <w:szCs w:val="24"/>
          <w14:ligatures w14:val="none"/>
        </w:rPr>
      </w:pPr>
      <w:r w:rsidRPr="00C24FAA">
        <w:rPr>
          <w:rFonts w:ascii="Garamond" w:hAnsi="Garamond"/>
          <w:b/>
          <w:bCs/>
          <w:sz w:val="24"/>
          <w:szCs w:val="24"/>
          <w14:ligatures w14:val="none"/>
        </w:rPr>
        <w:tab/>
      </w:r>
      <w:r w:rsidRPr="00C24FAA">
        <w:rPr>
          <w:rFonts w:ascii="Garamond" w:hAnsi="Garamond"/>
          <w:sz w:val="24"/>
          <w:szCs w:val="24"/>
          <w14:ligatures w14:val="none"/>
        </w:rPr>
        <w:t>Dio nessuno l’ha mai visto: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 xml:space="preserve">proprio il Figlio unigenito,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che è nel seno del Padre, *</w:t>
      </w:r>
    </w:p>
    <w:p w:rsidR="00C24FAA" w:rsidRPr="00C24FAA" w:rsidRDefault="00C24FAA" w:rsidP="00C24FAA">
      <w:pPr>
        <w:widowControl w:val="0"/>
        <w:rPr>
          <w:rFonts w:ascii="Garamond" w:hAnsi="Garamond"/>
          <w:sz w:val="24"/>
          <w:szCs w:val="24"/>
          <w14:ligatures w14:val="none"/>
        </w:rPr>
      </w:pPr>
      <w:r w:rsidRPr="00C24FAA">
        <w:rPr>
          <w:rFonts w:ascii="Garamond" w:hAnsi="Garamond"/>
          <w:sz w:val="24"/>
          <w:szCs w:val="24"/>
          <w14:ligatures w14:val="none"/>
        </w:rPr>
        <w:tab/>
        <w:t>lui lo ha rivelato. (</w:t>
      </w:r>
      <w:proofErr w:type="spellStart"/>
      <w:r w:rsidRPr="00C24FAA">
        <w:rPr>
          <w:rFonts w:ascii="Garamond" w:hAnsi="Garamond"/>
          <w:sz w:val="24"/>
          <w:szCs w:val="24"/>
          <w14:ligatures w14:val="none"/>
        </w:rPr>
        <w:t>Gv</w:t>
      </w:r>
      <w:proofErr w:type="spellEnd"/>
      <w:r w:rsidRPr="00C24FAA">
        <w:rPr>
          <w:rFonts w:ascii="Garamond" w:hAnsi="Garamond"/>
          <w:sz w:val="24"/>
          <w:szCs w:val="24"/>
          <w14:ligatures w14:val="none"/>
        </w:rPr>
        <w:t xml:space="preserve"> 1,1-18)</w:t>
      </w:r>
    </w:p>
    <w:p w:rsidR="00C24FAA" w:rsidRPr="00C24FAA" w:rsidRDefault="00C24FAA" w:rsidP="00C24FAA">
      <w:pPr>
        <w:rPr>
          <w:rFonts w:ascii="Garamond" w:hAnsi="Garamond"/>
          <w:sz w:val="8"/>
          <w:szCs w:val="8"/>
          <w14:ligatures w14:val="none"/>
        </w:rPr>
      </w:pPr>
      <w:r w:rsidRPr="00C24FAA">
        <w:rPr>
          <w:rFonts w:ascii="Garamond" w:hAnsi="Garamond"/>
          <w:sz w:val="8"/>
          <w:szCs w:val="8"/>
          <w14:ligatures w14:val="none"/>
        </w:rPr>
        <w:t> </w:t>
      </w:r>
    </w:p>
    <w:p w:rsidR="00C24FAA" w:rsidRPr="00C24FAA" w:rsidRDefault="00C24FAA" w:rsidP="00C24FAA">
      <w:pPr>
        <w:widowControl w:val="0"/>
        <w:rPr>
          <w:rFonts w:ascii="Garamond" w:hAnsi="Garamond"/>
          <w:b/>
          <w:bCs/>
          <w:sz w:val="24"/>
          <w:szCs w:val="24"/>
          <w14:ligatures w14:val="none"/>
        </w:rPr>
      </w:pPr>
      <w:r w:rsidRPr="00C24FAA">
        <w:rPr>
          <w:rFonts w:ascii="Garamond" w:hAnsi="Garamond"/>
          <w:b/>
          <w:bCs/>
          <w:sz w:val="24"/>
          <w:szCs w:val="24"/>
          <w14:ligatures w14:val="none"/>
        </w:rPr>
        <w:t>Assemblea:</w:t>
      </w:r>
    </w:p>
    <w:p w:rsidR="00C24FAA" w:rsidRPr="00C24FAA" w:rsidRDefault="00C24FAA" w:rsidP="00C24FAA">
      <w:pPr>
        <w:widowControl w:val="0"/>
        <w:rPr>
          <w:rFonts w:ascii="Garamond" w:hAnsi="Garamond"/>
          <w:sz w:val="24"/>
          <w:szCs w:val="24"/>
          <w14:ligatures w14:val="none"/>
        </w:rPr>
      </w:pPr>
      <w:r w:rsidRPr="00C24FAA">
        <w:rPr>
          <w:rFonts w:ascii="Garamond" w:hAnsi="Garamond"/>
          <w:b/>
          <w:bCs/>
          <w:sz w:val="24"/>
          <w:szCs w:val="24"/>
          <w14:ligatures w14:val="none"/>
        </w:rPr>
        <w:t>In questo si è manifestato l’amore di Dio per noi: Dio ha mandato il suo figlio unigenito nel mondo, perché noi avessimo la vita per lui.</w:t>
      </w:r>
      <w:r w:rsidRPr="00C24FAA">
        <w:rPr>
          <w:rFonts w:ascii="Garamond" w:hAnsi="Garamond"/>
          <w:sz w:val="24"/>
          <w:szCs w:val="24"/>
          <w14:ligatures w14:val="none"/>
        </w:rPr>
        <w:t xml:space="preserve"> (1Gv 4,9)</w:t>
      </w:r>
    </w:p>
    <w:p w:rsidR="00C24FAA" w:rsidRPr="00C24FAA" w:rsidRDefault="00C24FAA" w:rsidP="00C24FAA">
      <w:pPr>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jc w:val="center"/>
        <w:rPr>
          <w:rFonts w:ascii="Garamond" w:hAnsi="Garamond"/>
          <w:i/>
          <w:iCs/>
          <w:sz w:val="24"/>
          <w:szCs w:val="24"/>
          <w14:ligatures w14:val="none"/>
        </w:rPr>
      </w:pPr>
      <w:r w:rsidRPr="00C24FAA">
        <w:rPr>
          <w:rFonts w:ascii="Garamond" w:hAnsi="Garamond"/>
          <w:i/>
          <w:iCs/>
          <w:sz w:val="24"/>
          <w:szCs w:val="24"/>
          <w14:ligatures w14:val="none"/>
        </w:rPr>
        <w:t xml:space="preserve">Ascolto musicale: Coventry Carol </w:t>
      </w:r>
    </w:p>
    <w:p w:rsidR="00C24FAA" w:rsidRPr="00C24FAA" w:rsidRDefault="00C24FAA" w:rsidP="00C24FAA">
      <w:pPr>
        <w:jc w:val="center"/>
        <w:rPr>
          <w:rFonts w:ascii="Garamond" w:hAnsi="Garamond"/>
          <w:i/>
          <w:iCs/>
          <w:sz w:val="24"/>
          <w:szCs w:val="24"/>
          <w14:ligatures w14:val="none"/>
        </w:rPr>
      </w:pPr>
      <w:r w:rsidRPr="00C24FAA">
        <w:rPr>
          <w:rFonts w:ascii="Garamond" w:hAnsi="Garamond"/>
          <w:i/>
          <w:iCs/>
          <w:sz w:val="24"/>
          <w:szCs w:val="24"/>
          <w14:ligatures w14:val="none"/>
        </w:rPr>
        <w:t>(canto tradizionale inglese scritto nel 1534. Il canto, che viene tradizionalmente intonato a “cappella”, fa parte della rappresentazione della Strage degli Innocenti, che veniva tradizionalmente messa in scena dalla corporazione dei sarti e dei tosatori di Coventry).</w:t>
      </w:r>
    </w:p>
    <w:p w:rsidR="00C24FAA" w:rsidRPr="00C24FAA" w:rsidRDefault="00C24FAA" w:rsidP="00C24FAA">
      <w:pPr>
        <w:jc w:val="center"/>
        <w:rPr>
          <w:rFonts w:ascii="Garamond" w:hAnsi="Garamond"/>
          <w:sz w:val="24"/>
          <w:szCs w:val="24"/>
          <w14:ligatures w14:val="none"/>
        </w:rPr>
      </w:pPr>
      <w:r w:rsidRPr="00C24FAA">
        <w:rPr>
          <w:rFonts w:ascii="Garamond" w:hAnsi="Garamond"/>
          <w:sz w:val="24"/>
          <w:szCs w:val="24"/>
          <w14:ligatures w14:val="none"/>
        </w:rPr>
        <w:t>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Lully,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 Thou little tiny Child,</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Bye, bye, </w:t>
      </w:r>
      <w:proofErr w:type="spellStart"/>
      <w:r w:rsidRPr="00C24FAA">
        <w:rPr>
          <w:rFonts w:ascii="Garamond" w:hAnsi="Garamond"/>
          <w:sz w:val="24"/>
          <w:szCs w:val="24"/>
          <w:lang w:val="en-US"/>
          <w14:ligatures w14:val="none"/>
        </w:rPr>
        <w:t>lully</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O, sisters too, how may we do,</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For to preserve this day</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lastRenderedPageBreak/>
        <w:t xml:space="preserve">This poor youngling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for whom we do sing</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Bye, bye, </w:t>
      </w:r>
      <w:proofErr w:type="spellStart"/>
      <w:r w:rsidRPr="00C24FAA">
        <w:rPr>
          <w:rFonts w:ascii="Garamond" w:hAnsi="Garamond"/>
          <w:sz w:val="24"/>
          <w:szCs w:val="24"/>
          <w:lang w:val="en-US"/>
          <w14:ligatures w14:val="none"/>
        </w:rPr>
        <w:t>lully</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Lully,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 Thou little tiny Child,</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Bye, bye, </w:t>
      </w:r>
      <w:proofErr w:type="spellStart"/>
      <w:r w:rsidRPr="00C24FAA">
        <w:rPr>
          <w:rFonts w:ascii="Garamond" w:hAnsi="Garamond"/>
          <w:sz w:val="24"/>
          <w:szCs w:val="24"/>
          <w:lang w:val="en-US"/>
          <w14:ligatures w14:val="none"/>
        </w:rPr>
        <w:t>lully</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Herod, the king, in his raging,</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Charged he hath this day</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His men of might, in his own sight,</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All young children to slay.</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That woe is me, poor Child for Thee!</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And ever mourn and sigh,</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For thy parting neither say nor sing,</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Bye, bye, </w:t>
      </w:r>
      <w:proofErr w:type="spellStart"/>
      <w:r w:rsidRPr="00C24FAA">
        <w:rPr>
          <w:rFonts w:ascii="Garamond" w:hAnsi="Garamond"/>
          <w:sz w:val="24"/>
          <w:szCs w:val="24"/>
          <w:lang w:val="en-US"/>
          <w14:ligatures w14:val="none"/>
        </w:rPr>
        <w:t>lully</w:t>
      </w:r>
      <w:proofErr w:type="spellEnd"/>
      <w:r w:rsidRPr="00C24FAA">
        <w:rPr>
          <w:rFonts w:ascii="Garamond" w:hAnsi="Garamond"/>
          <w:sz w:val="24"/>
          <w:szCs w:val="24"/>
          <w:lang w:val="en-US"/>
          <w14:ligatures w14:val="none"/>
        </w:rPr>
        <w:t xml:space="preserve">,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w:t>
      </w:r>
    </w:p>
    <w:p w:rsidR="00C24FAA" w:rsidRPr="00C24FAA" w:rsidRDefault="00C24FAA" w:rsidP="00C24FAA">
      <w:pPr>
        <w:ind w:right="142"/>
        <w:jc w:val="both"/>
        <w:rPr>
          <w:rFonts w:ascii="Garamond" w:hAnsi="Garamond"/>
          <w:sz w:val="24"/>
          <w:szCs w:val="24"/>
          <w:lang w:val="en-US"/>
          <w14:ligatures w14:val="none"/>
        </w:rPr>
      </w:pPr>
      <w:r w:rsidRPr="00C24FAA">
        <w:rPr>
          <w:rFonts w:ascii="Garamond" w:hAnsi="Garamond"/>
          <w:sz w:val="24"/>
          <w:szCs w:val="24"/>
          <w:lang w:val="en-US"/>
          <w14:ligatures w14:val="none"/>
        </w:rPr>
        <w:t xml:space="preserve">Lully, </w:t>
      </w:r>
      <w:proofErr w:type="spellStart"/>
      <w:r w:rsidRPr="00C24FAA">
        <w:rPr>
          <w:rFonts w:ascii="Garamond" w:hAnsi="Garamond"/>
          <w:sz w:val="24"/>
          <w:szCs w:val="24"/>
          <w:lang w:val="en-US"/>
          <w14:ligatures w14:val="none"/>
        </w:rPr>
        <w:t>lullay</w:t>
      </w:r>
      <w:proofErr w:type="spellEnd"/>
      <w:r w:rsidRPr="00C24FAA">
        <w:rPr>
          <w:rFonts w:ascii="Garamond" w:hAnsi="Garamond"/>
          <w:sz w:val="24"/>
          <w:szCs w:val="24"/>
          <w:lang w:val="en-US"/>
          <w14:ligatures w14:val="none"/>
        </w:rPr>
        <w:t>, Thou little tiny Child,</w:t>
      </w:r>
    </w:p>
    <w:p w:rsidR="00C24FAA" w:rsidRPr="00C24FAA" w:rsidRDefault="00C24FAA" w:rsidP="00C24FAA">
      <w:pPr>
        <w:ind w:right="142"/>
        <w:jc w:val="both"/>
        <w:rPr>
          <w:rFonts w:ascii="Garamond" w:hAnsi="Garamond"/>
          <w:bCs/>
          <w:iCs/>
          <w:color w:val="0000FF"/>
          <w:sz w:val="24"/>
          <w:szCs w:val="24"/>
          <w14:ligatures w14:val="none"/>
        </w:rPr>
      </w:pPr>
      <w:r w:rsidRPr="00C24FAA">
        <w:rPr>
          <w:rFonts w:ascii="Garamond" w:hAnsi="Garamond"/>
          <w:sz w:val="24"/>
          <w:szCs w:val="24"/>
          <w14:ligatures w14:val="none"/>
        </w:rPr>
        <w:t xml:space="preserve">Bye, bye, </w:t>
      </w:r>
      <w:proofErr w:type="spellStart"/>
      <w:r w:rsidRPr="00C24FAA">
        <w:rPr>
          <w:rFonts w:ascii="Garamond" w:hAnsi="Garamond"/>
          <w:sz w:val="24"/>
          <w:szCs w:val="24"/>
          <w14:ligatures w14:val="none"/>
        </w:rPr>
        <w:t>lully</w:t>
      </w:r>
      <w:proofErr w:type="spellEnd"/>
      <w:r w:rsidRPr="00C24FAA">
        <w:rPr>
          <w:rFonts w:ascii="Garamond" w:hAnsi="Garamond"/>
          <w:sz w:val="24"/>
          <w:szCs w:val="24"/>
          <w14:ligatures w14:val="none"/>
        </w:rPr>
        <w:t xml:space="preserve">, </w:t>
      </w:r>
      <w:proofErr w:type="spellStart"/>
      <w:r w:rsidRPr="00C24FAA">
        <w:rPr>
          <w:rFonts w:ascii="Garamond" w:hAnsi="Garamond"/>
          <w:sz w:val="24"/>
          <w:szCs w:val="24"/>
          <w14:ligatures w14:val="none"/>
        </w:rPr>
        <w:t>lullay</w:t>
      </w:r>
      <w:proofErr w:type="spellEnd"/>
      <w:r w:rsidRPr="00C24FAA">
        <w:rPr>
          <w:rFonts w:ascii="Garamond" w:hAnsi="Garamond"/>
          <w:sz w:val="24"/>
          <w:szCs w:val="24"/>
          <w14:ligatures w14:val="none"/>
        </w:rPr>
        <w:t>.</w:t>
      </w:r>
    </w:p>
    <w:p w:rsidR="00C24FAA" w:rsidRPr="00C24FAA" w:rsidRDefault="00C24FAA" w:rsidP="00C24FAA">
      <w:pPr>
        <w:widowControl w:val="0"/>
        <w:rPr>
          <w:rFonts w:ascii="Garamond" w:hAnsi="Garamond"/>
          <w14:ligatures w14:val="none"/>
        </w:rPr>
      </w:pPr>
      <w:r w:rsidRPr="00C24FAA">
        <w:rPr>
          <w:rFonts w:ascii="Garamond" w:hAnsi="Garamond"/>
          <w14:ligatures w14:val="none"/>
        </w:rPr>
        <w:t> </w:t>
      </w:r>
    </w:p>
    <w:p w:rsidR="00B27561" w:rsidRPr="00C24FAA" w:rsidRDefault="00B27561">
      <w:pPr>
        <w:rPr>
          <w:rFonts w:ascii="Garamond" w:hAnsi="Garamond"/>
        </w:rPr>
      </w:pPr>
      <w:bookmarkStart w:id="0" w:name="_GoBack"/>
      <w:bookmarkEnd w:id="0"/>
    </w:p>
    <w:sectPr w:rsidR="00B27561" w:rsidRPr="00C24FAA" w:rsidSect="00C24FAA">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FAA" w:rsidRDefault="00C24FAA" w:rsidP="00C24FAA">
      <w:r>
        <w:separator/>
      </w:r>
    </w:p>
  </w:endnote>
  <w:endnote w:type="continuationSeparator" w:id="0">
    <w:p w:rsidR="00C24FAA" w:rsidRDefault="00C24FAA" w:rsidP="00C2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FAA" w:rsidRDefault="00C24FAA" w:rsidP="00C24FAA">
      <w:r>
        <w:separator/>
      </w:r>
    </w:p>
  </w:footnote>
  <w:footnote w:type="continuationSeparator" w:id="0">
    <w:p w:rsidR="00C24FAA" w:rsidRDefault="00C24FAA" w:rsidP="00C2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298345"/>
      <w:docPartObj>
        <w:docPartGallery w:val="Page Numbers (Top of Page)"/>
        <w:docPartUnique/>
      </w:docPartObj>
    </w:sdtPr>
    <w:sdtContent>
      <w:p w:rsidR="00C24FAA" w:rsidRDefault="00C24FAA">
        <w:pPr>
          <w:pStyle w:val="Intestazione"/>
          <w:jc w:val="center"/>
        </w:pPr>
        <w:r>
          <w:fldChar w:fldCharType="begin"/>
        </w:r>
        <w:r>
          <w:instrText>PAGE   \* MERGEFORMAT</w:instrText>
        </w:r>
        <w:r>
          <w:fldChar w:fldCharType="separate"/>
        </w:r>
        <w:r>
          <w:rPr>
            <w:noProof/>
          </w:rPr>
          <w:t>11</w:t>
        </w:r>
        <w:r>
          <w:fldChar w:fldCharType="end"/>
        </w:r>
      </w:p>
    </w:sdtContent>
  </w:sdt>
  <w:p w:rsidR="00C24FAA" w:rsidRDefault="00C24FA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A7"/>
    <w:rsid w:val="00A311A7"/>
    <w:rsid w:val="00B27561"/>
    <w:rsid w:val="00C24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FA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3">
    <w:name w:val="heading 3"/>
    <w:link w:val="Titolo3Carattere"/>
    <w:uiPriority w:val="9"/>
    <w:qFormat/>
    <w:rsid w:val="00C24FAA"/>
    <w:pPr>
      <w:spacing w:after="0" w:line="240" w:lineRule="auto"/>
      <w:ind w:left="142" w:right="142"/>
      <w:outlineLvl w:val="2"/>
    </w:pPr>
    <w:rPr>
      <w:rFonts w:ascii="Times New Roman" w:eastAsia="Times New Roman" w:hAnsi="Times New Roman" w:cs="Times New Roman"/>
      <w:b/>
      <w:bCs/>
      <w:color w:val="000000"/>
      <w:kern w:val="28"/>
      <w:sz w:val="14"/>
      <w:szCs w:val="1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FA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C24FAA"/>
  </w:style>
  <w:style w:type="paragraph" w:styleId="Pidipagina">
    <w:name w:val="footer"/>
    <w:basedOn w:val="Normale"/>
    <w:link w:val="PidipaginaCarattere"/>
    <w:uiPriority w:val="99"/>
    <w:unhideWhenUsed/>
    <w:rsid w:val="00C24FA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C24FAA"/>
  </w:style>
  <w:style w:type="character" w:customStyle="1" w:styleId="Titolo3Carattere">
    <w:name w:val="Titolo 3 Carattere"/>
    <w:basedOn w:val="Carpredefinitoparagrafo"/>
    <w:link w:val="Titolo3"/>
    <w:uiPriority w:val="9"/>
    <w:rsid w:val="00C24FAA"/>
    <w:rPr>
      <w:rFonts w:ascii="Times New Roman" w:eastAsia="Times New Roman" w:hAnsi="Times New Roman" w:cs="Times New Roman"/>
      <w:b/>
      <w:bCs/>
      <w:color w:val="000000"/>
      <w:kern w:val="28"/>
      <w:sz w:val="14"/>
      <w:szCs w:val="14"/>
      <w:lang w:eastAsia="it-IT"/>
      <w14:ligatures w14:val="standard"/>
      <w14:cntxtAlts/>
    </w:rPr>
  </w:style>
  <w:style w:type="paragraph" w:styleId="Corpodeltesto2">
    <w:name w:val="Body Text 2"/>
    <w:link w:val="Corpodeltesto2Carattere"/>
    <w:uiPriority w:val="99"/>
    <w:semiHidden/>
    <w:unhideWhenUsed/>
    <w:rsid w:val="00C24FAA"/>
    <w:pPr>
      <w:spacing w:after="0" w:line="240" w:lineRule="auto"/>
      <w:ind w:firstLine="708"/>
      <w:jc w:val="both"/>
    </w:pPr>
    <w:rPr>
      <w:rFonts w:ascii="Comic Sans MS" w:eastAsia="Times New Roman" w:hAnsi="Comic Sans MS" w:cs="Times New Roman"/>
      <w:color w:val="000000"/>
      <w:kern w:val="28"/>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C24FAA"/>
    <w:rPr>
      <w:rFonts w:ascii="Comic Sans MS" w:eastAsia="Times New Roman" w:hAnsi="Comic Sans MS" w:cs="Times New Roman"/>
      <w:color w:val="000000"/>
      <w:kern w:val="28"/>
      <w:lang w:eastAsia="it-IT"/>
      <w14:ligatures w14:val="standard"/>
      <w14:cntxtAlts/>
    </w:rPr>
  </w:style>
  <w:style w:type="paragraph" w:styleId="Titolo">
    <w:name w:val="Title"/>
    <w:link w:val="TitoloCarattere"/>
    <w:uiPriority w:val="10"/>
    <w:qFormat/>
    <w:rsid w:val="00C24FAA"/>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C24FAA"/>
    <w:rPr>
      <w:rFonts w:ascii="Perpetua" w:eastAsia="Times New Roman" w:hAnsi="Perpetua" w:cs="Times New Roman"/>
      <w:b/>
      <w:bCs/>
      <w:i/>
      <w:iCs/>
      <w:color w:val="000000"/>
      <w:kern w:val="28"/>
      <w:sz w:val="64"/>
      <w:szCs w:val="6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4FA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3">
    <w:name w:val="heading 3"/>
    <w:link w:val="Titolo3Carattere"/>
    <w:uiPriority w:val="9"/>
    <w:qFormat/>
    <w:rsid w:val="00C24FAA"/>
    <w:pPr>
      <w:spacing w:after="0" w:line="240" w:lineRule="auto"/>
      <w:ind w:left="142" w:right="142"/>
      <w:outlineLvl w:val="2"/>
    </w:pPr>
    <w:rPr>
      <w:rFonts w:ascii="Times New Roman" w:eastAsia="Times New Roman" w:hAnsi="Times New Roman" w:cs="Times New Roman"/>
      <w:b/>
      <w:bCs/>
      <w:color w:val="000000"/>
      <w:kern w:val="28"/>
      <w:sz w:val="14"/>
      <w:szCs w:val="1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24FA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C24FAA"/>
  </w:style>
  <w:style w:type="paragraph" w:styleId="Pidipagina">
    <w:name w:val="footer"/>
    <w:basedOn w:val="Normale"/>
    <w:link w:val="PidipaginaCarattere"/>
    <w:uiPriority w:val="99"/>
    <w:unhideWhenUsed/>
    <w:rsid w:val="00C24FA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C24FAA"/>
  </w:style>
  <w:style w:type="character" w:customStyle="1" w:styleId="Titolo3Carattere">
    <w:name w:val="Titolo 3 Carattere"/>
    <w:basedOn w:val="Carpredefinitoparagrafo"/>
    <w:link w:val="Titolo3"/>
    <w:uiPriority w:val="9"/>
    <w:rsid w:val="00C24FAA"/>
    <w:rPr>
      <w:rFonts w:ascii="Times New Roman" w:eastAsia="Times New Roman" w:hAnsi="Times New Roman" w:cs="Times New Roman"/>
      <w:b/>
      <w:bCs/>
      <w:color w:val="000000"/>
      <w:kern w:val="28"/>
      <w:sz w:val="14"/>
      <w:szCs w:val="14"/>
      <w:lang w:eastAsia="it-IT"/>
      <w14:ligatures w14:val="standard"/>
      <w14:cntxtAlts/>
    </w:rPr>
  </w:style>
  <w:style w:type="paragraph" w:styleId="Corpodeltesto2">
    <w:name w:val="Body Text 2"/>
    <w:link w:val="Corpodeltesto2Carattere"/>
    <w:uiPriority w:val="99"/>
    <w:semiHidden/>
    <w:unhideWhenUsed/>
    <w:rsid w:val="00C24FAA"/>
    <w:pPr>
      <w:spacing w:after="0" w:line="240" w:lineRule="auto"/>
      <w:ind w:firstLine="708"/>
      <w:jc w:val="both"/>
    </w:pPr>
    <w:rPr>
      <w:rFonts w:ascii="Comic Sans MS" w:eastAsia="Times New Roman" w:hAnsi="Comic Sans MS" w:cs="Times New Roman"/>
      <w:color w:val="000000"/>
      <w:kern w:val="28"/>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C24FAA"/>
    <w:rPr>
      <w:rFonts w:ascii="Comic Sans MS" w:eastAsia="Times New Roman" w:hAnsi="Comic Sans MS" w:cs="Times New Roman"/>
      <w:color w:val="000000"/>
      <w:kern w:val="28"/>
      <w:lang w:eastAsia="it-IT"/>
      <w14:ligatures w14:val="standard"/>
      <w14:cntxtAlts/>
    </w:rPr>
  </w:style>
  <w:style w:type="paragraph" w:styleId="Titolo">
    <w:name w:val="Title"/>
    <w:link w:val="TitoloCarattere"/>
    <w:uiPriority w:val="10"/>
    <w:qFormat/>
    <w:rsid w:val="00C24FAA"/>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C24FAA"/>
    <w:rPr>
      <w:rFonts w:ascii="Perpetua" w:eastAsia="Times New Roman" w:hAnsi="Perpetua" w:cs="Times New Roman"/>
      <w:b/>
      <w:bCs/>
      <w:i/>
      <w:iCs/>
      <w:color w:val="000000"/>
      <w:kern w:val="28"/>
      <w:sz w:val="64"/>
      <w:szCs w:val="6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9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2367</Words>
  <Characters>13494</Characters>
  <Application>Microsoft Office Word</Application>
  <DocSecurity>0</DocSecurity>
  <Lines>112</Lines>
  <Paragraphs>31</Paragraphs>
  <ScaleCrop>false</ScaleCrop>
  <Company/>
  <LinksUpToDate>false</LinksUpToDate>
  <CharactersWithSpaces>15830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2019-01-29T12:51:00Z</dcterms:created>
  <dcterms:modified xsi:type="dcterms:W3CDTF">2019-01-29T12:53:00Z</dcterms:modified>
</cp:coreProperties>
</file>