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xml:space="preserve">Settimana di preghiera </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per unità dei cristiani</w:t>
      </w:r>
    </w:p>
    <w:p w:rsidR="00B625F3" w:rsidRDefault="00B625F3" w:rsidP="00B625F3">
      <w:pPr>
        <w:widowControl w:val="0"/>
        <w:jc w:val="center"/>
        <w:rPr>
          <w:rFonts w:ascii="Anke Calligraphic FG" w:hAnsi="Anke Calligraphic FG"/>
          <w:b/>
          <w:bCs/>
          <w:sz w:val="60"/>
          <w:szCs w:val="60"/>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4D45324" wp14:editId="20865656">
            <wp:simplePos x="0" y="0"/>
            <wp:positionH relativeFrom="column">
              <wp:posOffset>421640</wp:posOffset>
            </wp:positionH>
            <wp:positionV relativeFrom="paragraph">
              <wp:posOffset>541020</wp:posOffset>
            </wp:positionV>
            <wp:extent cx="3888105" cy="3475990"/>
            <wp:effectExtent l="0" t="0" r="0" b="0"/>
            <wp:wrapNone/>
            <wp:docPr id="1" name="Immagine 1" descr="unità-cristiani-2017-readd-678x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tà-cristiani-2017-readd-678x381"/>
                    <pic:cNvPicPr preferRelativeResize="0">
                      <a:picLocks noChangeArrowheads="1"/>
                    </pic:cNvPicPr>
                  </pic:nvPicPr>
                  <pic:blipFill>
                    <a:blip r:embed="rId7">
                      <a:extLst>
                        <a:ext uri="{28A0092B-C50C-407E-A947-70E740481C1C}">
                          <a14:useLocalDpi xmlns:a14="http://schemas.microsoft.com/office/drawing/2010/main" val="0"/>
                        </a:ext>
                      </a:extLst>
                    </a:blip>
                    <a:srcRect l="11548" r="23463"/>
                    <a:stretch>
                      <a:fillRect/>
                    </a:stretch>
                  </pic:blipFill>
                  <pic:spPr bwMode="auto">
                    <a:xfrm>
                      <a:off x="0" y="0"/>
                      <a:ext cx="3888105" cy="3475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nke Calligraphic FG" w:hAnsi="Anke Calligraphic FG"/>
          <w:b/>
          <w:bCs/>
          <w:sz w:val="60"/>
          <w:szCs w:val="60"/>
          <w14:ligatures w14:val="none"/>
        </w:rPr>
        <w:t>2017</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w:t>
      </w:r>
    </w:p>
    <w:p w:rsidR="00B625F3" w:rsidRDefault="00B625F3" w:rsidP="00B625F3">
      <w:pPr>
        <w:widowControl w:val="0"/>
        <w:jc w:val="center"/>
        <w:rPr>
          <w:rFonts w:ascii="Anke Calligraphic FG" w:hAnsi="Anke Calligraphic FG"/>
          <w:b/>
          <w:bCs/>
          <w:sz w:val="60"/>
          <w:szCs w:val="60"/>
          <w14:ligatures w14:val="none"/>
        </w:rPr>
      </w:pPr>
      <w:r>
        <w:rPr>
          <w:rFonts w:ascii="Anke Calligraphic FG" w:hAnsi="Anke Calligraphic FG"/>
          <w:b/>
          <w:bCs/>
          <w:sz w:val="60"/>
          <w:szCs w:val="60"/>
          <w14:ligatures w14:val="none"/>
        </w:rPr>
        <w:t> </w:t>
      </w:r>
    </w:p>
    <w:p w:rsidR="00B625F3" w:rsidRDefault="00B625F3" w:rsidP="00B625F3">
      <w:pPr>
        <w:widowControl w:val="0"/>
        <w:jc w:val="center"/>
        <w:rPr>
          <w:rFonts w:ascii="Anke Calligraphic FG" w:hAnsi="Anke Calligraphic FG"/>
          <w:b/>
          <w:bCs/>
          <w:sz w:val="48"/>
          <w:szCs w:val="48"/>
          <w14:ligatures w14:val="none"/>
        </w:rPr>
      </w:pPr>
      <w:r>
        <w:rPr>
          <w:rFonts w:ascii="Anke Calligraphic FG" w:hAnsi="Anke Calligraphic FG"/>
          <w:b/>
          <w:bCs/>
          <w:sz w:val="48"/>
          <w:szCs w:val="48"/>
          <w14:ligatures w14:val="none"/>
        </w:rPr>
        <w:t> </w:t>
      </w:r>
    </w:p>
    <w:p w:rsidR="00B625F3" w:rsidRDefault="00B625F3" w:rsidP="00B625F3">
      <w:pPr>
        <w:widowControl w:val="0"/>
        <w:jc w:val="center"/>
        <w:rPr>
          <w:rFonts w:ascii="Anke Calligraphic FG" w:hAnsi="Anke Calligraphic FG"/>
          <w:b/>
          <w:bCs/>
          <w:sz w:val="48"/>
          <w:szCs w:val="48"/>
          <w14:ligatures w14:val="none"/>
        </w:rPr>
      </w:pPr>
      <w:r>
        <w:rPr>
          <w:rFonts w:ascii="Anke Calligraphic FG" w:hAnsi="Anke Calligraphic FG"/>
          <w:b/>
          <w:bCs/>
          <w:sz w:val="48"/>
          <w:szCs w:val="48"/>
          <w14:ligatures w14:val="none"/>
        </w:rPr>
        <w:t>Celebrazione ecumenica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lastRenderedPageBreak/>
        <w:t>C.:Celebrante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L.: Lettore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T.: Tutti</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jc w:val="center"/>
        <w:rPr>
          <w:rFonts w:ascii="Gabrielle" w:hAnsi="Gabrielle"/>
          <w:b/>
          <w:bCs/>
          <w:sz w:val="56"/>
          <w:szCs w:val="56"/>
          <w14:ligatures w14:val="none"/>
        </w:rPr>
      </w:pPr>
      <w:r>
        <w:rPr>
          <w:rFonts w:ascii="Gabrielle" w:hAnsi="Gabrielle"/>
          <w:b/>
          <w:bCs/>
          <w:sz w:val="56"/>
          <w:szCs w:val="56"/>
          <w14:ligatures w14:val="none"/>
        </w:rPr>
        <w:t>Radunati nel nome di Gesù</w:t>
      </w:r>
    </w:p>
    <w:p w:rsidR="00B625F3" w:rsidRDefault="00B625F3" w:rsidP="00B625F3">
      <w:pPr>
        <w:jc w:val="center"/>
        <w:rPr>
          <w:rFonts w:ascii="Gabrielle" w:hAnsi="Gabrielle"/>
          <w:sz w:val="44"/>
          <w:szCs w:val="44"/>
          <w14:ligatures w14:val="none"/>
        </w:rPr>
      </w:pPr>
      <w:r>
        <w:rPr>
          <w:sz w:val="44"/>
          <w:szCs w:val="4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xml:space="preserve">Canto </w:t>
      </w:r>
      <w:r>
        <w:rPr>
          <w:rFonts w:ascii="Goudy Old Style" w:hAnsi="Goudy Old Style"/>
          <w:sz w:val="24"/>
          <w:szCs w:val="24"/>
          <w14:ligatures w14:val="none"/>
        </w:rPr>
        <w:t>(</w:t>
      </w:r>
      <w:r>
        <w:rPr>
          <w:rFonts w:ascii="Goudy Old Style" w:hAnsi="Goudy Old Style"/>
          <w:i/>
          <w:iCs/>
          <w:sz w:val="24"/>
          <w:szCs w:val="24"/>
          <w14:ligatures w14:val="none"/>
        </w:rPr>
        <w:t>Durante il canto processione con la Bibbia o il Lezionario che viene intronizzata sull’altare)</w:t>
      </w:r>
      <w:r>
        <w:rPr>
          <w:rFonts w:ascii="Goudy Old Style" w:hAnsi="Goudy Old Style"/>
          <w:b/>
          <w:bCs/>
          <w:sz w:val="24"/>
          <w:szCs w:val="24"/>
          <w14:ligatures w14:val="none"/>
        </w:rPr>
        <w:t>:</w:t>
      </w:r>
    </w:p>
    <w:p w:rsidR="00B625F3" w:rsidRDefault="00B625F3" w:rsidP="00B625F3">
      <w:pPr>
        <w:widowControl w:val="0"/>
        <w:rPr>
          <w:rFonts w:ascii="Book Antiqua" w:hAnsi="Book Antiqua"/>
          <w:sz w:val="10"/>
          <w:szCs w:val="10"/>
          <w:lang w:val="en-US"/>
          <w14:ligatures w14:val="none"/>
        </w:rPr>
      </w:pPr>
      <w:r>
        <w:rPr>
          <w:rFonts w:ascii="Book Antiqua" w:hAnsi="Book Antiqua"/>
          <w:b/>
          <w:bCs/>
          <w:i/>
          <w:iCs/>
          <w:lang w:val="en-US"/>
          <w14:ligatures w14:val="none"/>
        </w:rPr>
        <w:t>Thy word is a lamp unto my feet</w:t>
      </w:r>
      <w:r>
        <w:rPr>
          <w:rFonts w:ascii="Book Antiqua" w:hAnsi="Book Antiqua"/>
          <w:b/>
          <w:bCs/>
          <w:i/>
          <w:iCs/>
          <w:lang w:val="en-US"/>
          <w14:ligatures w14:val="none"/>
        </w:rPr>
        <w:br/>
        <w:t xml:space="preserve">And a light unto my path. </w:t>
      </w:r>
      <w:r>
        <w:rPr>
          <w:rFonts w:ascii="Book Antiqua" w:hAnsi="Book Antiqua"/>
          <w:i/>
          <w:iCs/>
          <w:sz w:val="18"/>
          <w:szCs w:val="18"/>
          <w:lang w:val="en-US"/>
          <w14:ligatures w14:val="none"/>
        </w:rPr>
        <w:t>(2 v.)</w:t>
      </w:r>
      <w:r>
        <w:rPr>
          <w:rFonts w:ascii="Book Antiqua" w:hAnsi="Book Antiqua"/>
          <w:b/>
          <w:bCs/>
          <w:i/>
          <w:iCs/>
          <w:lang w:val="en-US"/>
          <w14:ligatures w14:val="none"/>
        </w:rPr>
        <w:br/>
      </w:r>
    </w:p>
    <w:p w:rsidR="00B625F3" w:rsidRDefault="00B625F3" w:rsidP="00B625F3">
      <w:pPr>
        <w:widowControl w:val="0"/>
        <w:rPr>
          <w:rFonts w:ascii="Book Antiqua" w:hAnsi="Book Antiqua"/>
          <w:b/>
          <w:bCs/>
          <w:i/>
          <w:iCs/>
          <w:lang w:val="en-US"/>
          <w14:ligatures w14:val="none"/>
        </w:rPr>
      </w:pPr>
      <w:r>
        <w:rPr>
          <w:rFonts w:ascii="Book Antiqua" w:hAnsi="Book Antiqua"/>
          <w:lang w:val="en-US"/>
          <w14:ligatures w14:val="none"/>
        </w:rPr>
        <w:t>I will not forget</w:t>
      </w:r>
      <w:r>
        <w:rPr>
          <w:rFonts w:ascii="Book Antiqua" w:hAnsi="Book Antiqua"/>
          <w:lang w:val="en-US"/>
          <w14:ligatures w14:val="none"/>
        </w:rPr>
        <w:br/>
        <w:t>Your love for me and yet,</w:t>
      </w:r>
      <w:r>
        <w:rPr>
          <w:rFonts w:ascii="Book Antiqua" w:hAnsi="Book Antiqua"/>
          <w:lang w:val="en-US"/>
          <w14:ligatures w14:val="none"/>
        </w:rPr>
        <w:br/>
        <w:t>My heart forever is wandering.</w:t>
      </w:r>
      <w:r>
        <w:rPr>
          <w:rFonts w:ascii="Book Antiqua" w:hAnsi="Book Antiqua"/>
          <w:lang w:val="en-US"/>
          <w14:ligatures w14:val="none"/>
        </w:rPr>
        <w:br/>
        <w:t>Jesus be my guide,</w:t>
      </w:r>
      <w:r>
        <w:rPr>
          <w:rFonts w:ascii="Book Antiqua" w:hAnsi="Book Antiqua"/>
          <w:lang w:val="en-US"/>
          <w14:ligatures w14:val="none"/>
        </w:rPr>
        <w:br/>
        <w:t>And hold me to Your side,</w:t>
      </w:r>
      <w:r>
        <w:rPr>
          <w:rFonts w:ascii="Book Antiqua" w:hAnsi="Book Antiqua"/>
          <w:lang w:val="en-US"/>
          <w14:ligatures w14:val="none"/>
        </w:rPr>
        <w:br/>
        <w:t>And I will love you to the end.</w:t>
      </w:r>
      <w:r>
        <w:rPr>
          <w:rFonts w:ascii="Book Antiqua" w:hAnsi="Book Antiqua"/>
          <w:lang w:val="en-US"/>
          <w14:ligatures w14:val="none"/>
        </w:rPr>
        <w:br/>
      </w:r>
      <w:r>
        <w:rPr>
          <w:rFonts w:ascii="Book Antiqua" w:hAnsi="Book Antiqua"/>
          <w:lang w:val="en-US"/>
          <w14:ligatures w14:val="none"/>
        </w:rPr>
        <w:br/>
      </w:r>
      <w:r>
        <w:rPr>
          <w:rFonts w:ascii="Book Antiqua" w:hAnsi="Book Antiqua"/>
          <w:b/>
          <w:bCs/>
          <w:i/>
          <w:iCs/>
          <w:lang w:val="en-US"/>
          <w14:ligatures w14:val="none"/>
        </w:rPr>
        <w:t>Thy word is a lamp unto my feet</w:t>
      </w:r>
      <w:r>
        <w:rPr>
          <w:rFonts w:ascii="Book Antiqua" w:hAnsi="Book Antiqua"/>
          <w:b/>
          <w:bCs/>
          <w:i/>
          <w:iCs/>
          <w:lang w:val="en-US"/>
          <w14:ligatures w14:val="none"/>
        </w:rPr>
        <w:br/>
        <w:t>And a light unto my path.</w:t>
      </w:r>
    </w:p>
    <w:p w:rsidR="00B625F3" w:rsidRDefault="00B625F3" w:rsidP="00B625F3">
      <w:pPr>
        <w:widowControl w:val="0"/>
        <w:rPr>
          <w:rFonts w:ascii="Book Antiqua" w:hAnsi="Book Antiqua"/>
          <w:b/>
          <w:bCs/>
          <w:i/>
          <w:iCs/>
          <w:lang w:val="en-US"/>
          <w14:ligatures w14:val="none"/>
        </w:rPr>
      </w:pPr>
      <w:r>
        <w:rPr>
          <w:rFonts w:ascii="Book Antiqua" w:hAnsi="Book Antiqua"/>
          <w:b/>
          <w:bCs/>
          <w:i/>
          <w:iCs/>
          <w:lang w:val="en-US"/>
          <w14:ligatures w14:val="none"/>
        </w:rPr>
        <w:t>Thy word is a lamp unto my feet</w:t>
      </w:r>
      <w:r>
        <w:rPr>
          <w:rFonts w:ascii="Book Antiqua" w:hAnsi="Book Antiqua"/>
          <w:b/>
          <w:bCs/>
          <w:i/>
          <w:iCs/>
          <w:lang w:val="en-US"/>
          <w14:ligatures w14:val="none"/>
        </w:rPr>
        <w:br/>
        <w:t>And a light unto my path.</w:t>
      </w:r>
    </w:p>
    <w:p w:rsidR="00B625F3" w:rsidRDefault="00B625F3" w:rsidP="00B625F3">
      <w:pPr>
        <w:widowControl w:val="0"/>
        <w:rPr>
          <w:rFonts w:ascii="Book Antiqua" w:hAnsi="Book Antiqua"/>
          <w:b/>
          <w:bCs/>
          <w:i/>
          <w:iCs/>
          <w:lang w:val="en-US"/>
          <w14:ligatures w14:val="none"/>
        </w:rPr>
      </w:pPr>
      <w:r>
        <w:rPr>
          <w:rFonts w:ascii="Book Antiqua" w:hAnsi="Book Antiqua"/>
          <w:b/>
          <w:bCs/>
          <w:i/>
          <w:iCs/>
          <w:lang w:val="en-US"/>
          <w14:ligatures w14:val="none"/>
        </w:rPr>
        <w:t>And a light unto my path.</w:t>
      </w:r>
    </w:p>
    <w:p w:rsidR="00B625F3" w:rsidRDefault="00B625F3" w:rsidP="00B625F3">
      <w:pPr>
        <w:widowControl w:val="0"/>
        <w:rPr>
          <w:rFonts w:ascii="Book Antiqua" w:hAnsi="Book Antiqua"/>
          <w:b/>
          <w:bCs/>
          <w:i/>
          <w:iCs/>
          <w:lang w:val="en-US"/>
          <w14:ligatures w14:val="none"/>
        </w:rPr>
      </w:pPr>
      <w:r>
        <w:rPr>
          <w:rFonts w:ascii="Book Antiqua" w:hAnsi="Book Antiqua"/>
          <w:b/>
          <w:bCs/>
          <w:i/>
          <w:iCs/>
          <w:lang w:val="en-US"/>
          <w14:ligatures w14:val="none"/>
        </w:rPr>
        <w:t>You're the light unto my path.</w:t>
      </w:r>
    </w:p>
    <w:p w:rsidR="00B625F3" w:rsidRPr="00B625F3" w:rsidRDefault="00B625F3" w:rsidP="00B625F3">
      <w:pPr>
        <w:widowControl w:val="0"/>
        <w:rPr>
          <w:rFonts w:ascii="Book Antiqua" w:hAnsi="Book Antiqua"/>
          <w:i/>
          <w:iCs/>
          <w:sz w:val="10"/>
          <w:szCs w:val="10"/>
          <w:lang w:val="en-US"/>
          <w14:ligatures w14:val="none"/>
        </w:rPr>
      </w:pPr>
      <w:r w:rsidRPr="00B625F3">
        <w:rPr>
          <w:rFonts w:ascii="Book Antiqua" w:hAnsi="Book Antiqua"/>
          <w:i/>
          <w:iCs/>
          <w:sz w:val="10"/>
          <w:szCs w:val="10"/>
          <w:lang w:val="en-US"/>
          <w14:ligatures w14:val="none"/>
        </w:rPr>
        <w:t> </w:t>
      </w:r>
    </w:p>
    <w:p w:rsidR="00B625F3" w:rsidRDefault="00B625F3" w:rsidP="00B625F3">
      <w:pPr>
        <w:widowControl w:val="0"/>
        <w:rPr>
          <w:rFonts w:ascii="Book Antiqua" w:hAnsi="Book Antiqua"/>
          <w:i/>
          <w:iCs/>
          <w:sz w:val="16"/>
          <w:szCs w:val="16"/>
          <w14:ligatures w14:val="none"/>
        </w:rPr>
      </w:pPr>
      <w:r>
        <w:rPr>
          <w:rFonts w:ascii="Book Antiqua" w:hAnsi="Book Antiqua"/>
          <w:i/>
          <w:iCs/>
          <w:sz w:val="16"/>
          <w:szCs w:val="16"/>
          <w14:ligatures w14:val="none"/>
        </w:rPr>
        <w:t>Trad.:</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 xml:space="preserve">La tua Parola è lampada ai miei passi </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e luce alla mia strada</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Non dimenticherò il tuo amore per me,</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E il mio cuore sempre lo cercherà.</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Gesù, sii la mia guida: tienimi al tuo fianco</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e ti amerò sino alla fine.</w:t>
      </w:r>
    </w:p>
    <w:p w:rsidR="00B625F3" w:rsidRDefault="00B625F3" w:rsidP="00B625F3">
      <w:pPr>
        <w:widowControl w:val="0"/>
        <w:rPr>
          <w:rFonts w:ascii="Book Antiqua" w:hAnsi="Book Antiqua"/>
          <w:b/>
          <w:bCs/>
          <w:i/>
          <w:iCs/>
          <w:sz w:val="18"/>
          <w:szCs w:val="18"/>
          <w14:ligatures w14:val="none"/>
        </w:rPr>
      </w:pPr>
      <w:r>
        <w:rPr>
          <w:rFonts w:ascii="Book Antiqua" w:hAnsi="Book Antiqua"/>
          <w:i/>
          <w:iCs/>
          <w:sz w:val="18"/>
          <w:szCs w:val="18"/>
          <w14:ligatures w14:val="none"/>
        </w:rPr>
        <w:t>Rit.e fin.: …</w:t>
      </w:r>
      <w:r>
        <w:rPr>
          <w:rFonts w:ascii="Book Antiqua" w:hAnsi="Book Antiqua"/>
          <w:b/>
          <w:bCs/>
          <w:i/>
          <w:iCs/>
          <w:sz w:val="18"/>
          <w:szCs w:val="18"/>
          <w14:ligatures w14:val="none"/>
        </w:rPr>
        <w:t>Tu sei luce alla mia strada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Ingresso</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Nel nome del Padre, del Figlio e dello Spirito Santo…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Amen.</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lastRenderedPageBreak/>
        <w:t>C.:</w:t>
      </w:r>
      <w:r>
        <w:rPr>
          <w:rFonts w:ascii="Goudy Old Style" w:hAnsi="Goudy Old Style"/>
          <w:sz w:val="24"/>
          <w:szCs w:val="24"/>
          <w14:ligatures w14:val="none"/>
        </w:rPr>
        <w:tab/>
        <w:t xml:space="preserve">La grazia e la pace di Dio che ci ha riconciliati a lui per mezzo di Cristo, sia con tutti voi </w:t>
      </w:r>
      <w:r>
        <w:rPr>
          <w:rFonts w:ascii="Goudy Old Style" w:hAnsi="Goudy Old Style"/>
          <w:i/>
          <w:iCs/>
          <w:sz w:val="24"/>
          <w:szCs w:val="24"/>
          <w14:ligatures w14:val="none"/>
        </w:rPr>
        <w:t>(cfr. 2 Cor 5, 18).</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E con il tuo spirito.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Cari fratelli e sorelle in Cristo, quest’anno molti cristiani e molte chiese celebreranno l’anniversario della Riforma. L’apostolo Paolo ci rammenta che Dio ci ha riconciliati per mezzo di Gesù Cristo e che l’amore di Cristo ci spinge ad essere ministri di riconciliazione. Celebriamo e lodiamo il Signore insieme, nell’unità dello Spirito Santo.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b/>
          <w:bCs/>
          <w:sz w:val="24"/>
          <w:szCs w:val="24"/>
          <w:lang w:val="en-US"/>
          <w14:ligatures w14:val="none"/>
        </w:rPr>
        <w:t>Canto di lode: 10.000 reasons (</w:t>
      </w:r>
      <w:r w:rsidRPr="00B625F3">
        <w:rPr>
          <w:rFonts w:ascii="Goudy Old Style" w:hAnsi="Goudy Old Style"/>
          <w:sz w:val="24"/>
          <w:szCs w:val="24"/>
          <w:lang w:val="en-US"/>
          <w14:ligatures w14:val="none"/>
        </w:rPr>
        <w:t>Matt Redman)</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Bless the Lord, O my soul,</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O my soul,</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Worship His holy name.</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Sing like never before,</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Oh my soul.</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I'll worship Your holy name.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The sun comes up, it's a new day dawning;</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It's time to sing Your song again.</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xml:space="preserve">Whatever may pass,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and whatever lies before me,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xml:space="preserve">Let me be singing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xml:space="preserve">when the even- ing comes.  </w:t>
      </w:r>
      <w:r w:rsidRPr="00B625F3">
        <w:rPr>
          <w:rFonts w:ascii="Goudy Old Style" w:hAnsi="Goudy Old Style"/>
          <w:b/>
          <w:bCs/>
          <w:sz w:val="24"/>
          <w:szCs w:val="24"/>
          <w:lang w:val="en-US"/>
          <w14:ligatures w14:val="none"/>
        </w:rPr>
        <w:t>Rit.</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You're rich in love, and You're slow to anger.</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Your name is great, and Your heart is kind.</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For all Your goodness, I will keep on singing;</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Ten thousand reasons for my heart to find.</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And on that day when my strength is failing,</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The end draws near, and my time has come;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Still my soul will sing Your praise unending:</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Ten thousand years and then forevermore!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lastRenderedPageBreak/>
        <w:t>(forevermore!)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Rit e poi</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I'll worship Your holy name.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Yes, I'll worship Your holy name.</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Default="00B625F3" w:rsidP="00B625F3">
      <w:pPr>
        <w:widowControl w:val="0"/>
        <w:rPr>
          <w:rFonts w:ascii="Book Antiqua" w:hAnsi="Book Antiqua"/>
          <w:b/>
          <w:bCs/>
          <w:i/>
          <w:iCs/>
          <w:sz w:val="18"/>
          <w:szCs w:val="18"/>
          <w14:ligatures w14:val="none"/>
        </w:rPr>
      </w:pPr>
      <w:r>
        <w:rPr>
          <w:rFonts w:ascii="Book Antiqua" w:hAnsi="Book Antiqua"/>
          <w:i/>
          <w:iCs/>
          <w:sz w:val="18"/>
          <w:szCs w:val="18"/>
          <w14:ligatures w14:val="none"/>
        </w:rPr>
        <w:t xml:space="preserve">Trad. </w:t>
      </w:r>
      <w:r>
        <w:rPr>
          <w:rFonts w:ascii="Book Antiqua" w:hAnsi="Book Antiqua"/>
          <w:b/>
          <w:bCs/>
          <w:i/>
          <w:iCs/>
          <w:sz w:val="18"/>
          <w:szCs w:val="18"/>
          <w14:ligatures w14:val="none"/>
        </w:rPr>
        <w:t xml:space="preserve">Benedici il Signor </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Benedici il Signor anima mia</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adora il nome suo</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canta come non hai fatto mai</w:t>
      </w:r>
    </w:p>
    <w:p w:rsidR="00B625F3" w:rsidRDefault="00B625F3" w:rsidP="00B625F3">
      <w:pPr>
        <w:widowControl w:val="0"/>
        <w:rPr>
          <w:rFonts w:ascii="Book Antiqua" w:hAnsi="Book Antiqua"/>
          <w:b/>
          <w:bCs/>
          <w:i/>
          <w:iCs/>
          <w:sz w:val="18"/>
          <w:szCs w:val="18"/>
          <w14:ligatures w14:val="none"/>
        </w:rPr>
      </w:pPr>
      <w:r>
        <w:rPr>
          <w:rFonts w:ascii="Book Antiqua" w:hAnsi="Book Antiqua"/>
          <w:b/>
          <w:bCs/>
          <w:i/>
          <w:iCs/>
          <w:sz w:val="18"/>
          <w:szCs w:val="18"/>
          <w14:ligatures w14:val="none"/>
        </w:rPr>
        <w:t>il tuo nome adorerò</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Il sole sorge su un nuovo giorno</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è tempo di cantare a te</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non so cosa accadrà, non so cosa avrò davanti</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ma fino a sera ancora canterò Rit.</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Sei ricco in grazia e sei lento all’ira</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Sei grande Dio  dolce è il cuore tuo</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e per la tua bontà ancora tornerò a lodarti</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mille motivi che il mio cuore avrà Rit.</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Quel giorno in cui non avrò più forza</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e il tempo mio  quaggiù finirà</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l’anima mia  ti canterà ancora</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ab/>
        <w:t>per mille anni e per l’eternità Rit.</w:t>
      </w:r>
    </w:p>
    <w:p w:rsidR="00B625F3" w:rsidRDefault="00B625F3" w:rsidP="00B625F3">
      <w:pPr>
        <w:rPr>
          <w:rFonts w:ascii="Goudy Old Style" w:hAnsi="Goudy Old Style"/>
          <w:sz w:val="16"/>
          <w:szCs w:val="16"/>
          <w14:ligatures w14:val="none"/>
        </w:rPr>
      </w:pPr>
      <w:r>
        <w:rPr>
          <w:rFonts w:ascii="Goudy Old Style" w:hAnsi="Goudy Old Style"/>
          <w:sz w:val="16"/>
          <w:szCs w:val="16"/>
          <w14:ligatures w14:val="none"/>
        </w:rPr>
        <w:t> </w:t>
      </w:r>
    </w:p>
    <w:p w:rsidR="00B625F3" w:rsidRDefault="00B625F3" w:rsidP="00B625F3">
      <w:pPr>
        <w:jc w:val="center"/>
        <w:rPr>
          <w:rFonts w:ascii="Gabrielle" w:hAnsi="Gabrielle"/>
          <w:b/>
          <w:bCs/>
          <w:sz w:val="56"/>
          <w:szCs w:val="56"/>
          <w14:ligatures w14:val="none"/>
        </w:rPr>
      </w:pPr>
      <w:r>
        <w:rPr>
          <w:rFonts w:ascii="Gabrielle" w:hAnsi="Gabrielle"/>
          <w:b/>
          <w:bCs/>
          <w:sz w:val="56"/>
          <w:szCs w:val="56"/>
          <w14:ligatures w14:val="none"/>
        </w:rPr>
        <w:t>Divisi dai nostri peccati</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(Invito alla confessione di peccato)</w:t>
      </w:r>
    </w:p>
    <w:p w:rsidR="00B625F3" w:rsidRDefault="00B625F3" w:rsidP="00B625F3">
      <w:pPr>
        <w:rPr>
          <w:rFonts w:ascii="Goudy Old Style" w:hAnsi="Goudy Old Style"/>
          <w:sz w:val="16"/>
          <w:szCs w:val="16"/>
          <w14:ligatures w14:val="none"/>
        </w:rPr>
      </w:pPr>
      <w:r>
        <w:rPr>
          <w:rFonts w:ascii="Goudy Old Style" w:hAnsi="Goudy Old Style"/>
          <w:sz w:val="16"/>
          <w:szCs w:val="16"/>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 xml:space="preserve">Nel corso dei secoli, ci sono stati molti movimenti di rinnovamento nella Chiesa, che è sempre bisognosa di una più profonda conversione al suo capo che è Cristo. A volte questi movimenti hanno portato a divisioni non intenzionali. Queste divisioni contraddicono ciò che Cristo ha chiesto al Padre nel vangelo di Giovanni 17, 23: </w:t>
      </w:r>
      <w:r>
        <w:rPr>
          <w:rFonts w:ascii="Goudy Old Style" w:hAnsi="Goudy Old Style"/>
          <w:i/>
          <w:iCs/>
          <w:sz w:val="24"/>
          <w:szCs w:val="24"/>
          <w14:ligatures w14:val="none"/>
        </w:rPr>
        <w:t>“Così potranno essere perfetti nell’unità, e il mondo potrà capire che tu mi hai mandato, e che li hai amati come hai amato me”</w:t>
      </w:r>
      <w:r>
        <w:rPr>
          <w:rFonts w:ascii="Goudy Old Style" w:hAnsi="Goudy Old Style"/>
          <w:sz w:val="24"/>
          <w:szCs w:val="24"/>
          <w14:ligatures w14:val="none"/>
        </w:rPr>
        <w:t xml:space="preserve">. Confessiamo i nostri peccati e preghiamo per ricevere il perdono e la guarigione per le ferite che sono state provocate dalle nostre divisioni. Ogni separazione con il fratello innalza un muro fra noi e l’altro. </w:t>
      </w:r>
    </w:p>
    <w:p w:rsidR="00B625F3" w:rsidRDefault="00B625F3" w:rsidP="00B625F3">
      <w:pPr>
        <w:rPr>
          <w:rFonts w:ascii="Goudy Old Style" w:hAnsi="Goudy Old Style"/>
          <w:sz w:val="18"/>
          <w:szCs w:val="18"/>
          <w14:ligatures w14:val="none"/>
        </w:rPr>
      </w:pPr>
      <w:r>
        <w:rPr>
          <w:rFonts w:ascii="Goudy Old Style" w:hAnsi="Goudy Old Style"/>
          <w:sz w:val="18"/>
          <w:szCs w:val="18"/>
          <w14:ligatures w14:val="none"/>
        </w:rPr>
        <w:t>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Silenzio</w:t>
      </w:r>
    </w:p>
    <w:p w:rsidR="00B625F3" w:rsidRDefault="00B625F3" w:rsidP="00B625F3">
      <w:pPr>
        <w:rPr>
          <w:rFonts w:ascii="Goudy Old Style" w:hAnsi="Goudy Old Style"/>
          <w14:ligatures w14:val="none"/>
        </w:rPr>
      </w:pPr>
      <w:r>
        <w:rPr>
          <w:rFonts w:ascii="Goudy Old Style" w:hAnsi="Goudy Old Style"/>
          <w14:ligatures w14:val="none"/>
        </w:rPr>
        <w:lastRenderedPageBreak/>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 xml:space="preserve">O Dio, nostro Padre celeste, veniamo a te nel nome di Gesù.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xml:space="preserve">Sperimentiamo il rinnovamento mediante lo Spirito Santo,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xml:space="preserve">eppure ancora continuiamo a costruire mura di divisione,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xml:space="preserve">mura che ostacolano la comunione e l’unità.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Portiamo ora innanzi a te tutto quello che siamo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e soprattutto il peccato che ci separa</w:t>
      </w:r>
    </w:p>
    <w:p w:rsidR="00B625F3" w:rsidRDefault="00B625F3" w:rsidP="00B625F3">
      <w:pPr>
        <w:rPr>
          <w:rFonts w:ascii="Goudy Old Style" w:hAnsi="Goudy Old Style"/>
          <w:b/>
          <w:bCs/>
          <w:sz w:val="24"/>
          <w:szCs w:val="24"/>
          <w14:ligatures w14:val="none"/>
        </w:rPr>
      </w:pPr>
      <w:r>
        <w:rPr>
          <w:rFonts w:ascii="Goudy Old Style" w:hAnsi="Goudy Old Style"/>
          <w:sz w:val="24"/>
          <w:szCs w:val="24"/>
          <w14:ligatures w14:val="none"/>
        </w:rPr>
        <w:t xml:space="preserve">e preghiamo per il tuo perdono e la tua guarigione. </w:t>
      </w:r>
      <w:r>
        <w:rPr>
          <w:rFonts w:ascii="Goudy Old Style" w:hAnsi="Goudy Old Style"/>
          <w:b/>
          <w:bCs/>
          <w:sz w:val="24"/>
          <w:szCs w:val="24"/>
          <w14:ligatures w14:val="none"/>
        </w:rPr>
        <w:t>T.:</w:t>
      </w:r>
      <w:r>
        <w:rPr>
          <w:rFonts w:ascii="Goudy Old Style" w:hAnsi="Goudy Old Style"/>
          <w:b/>
          <w:bCs/>
          <w:sz w:val="24"/>
          <w:szCs w:val="24"/>
          <w14:ligatures w14:val="none"/>
        </w:rPr>
        <w:tab/>
        <w:t>Amen.</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Ad ogni richiesta di perdono viene portato un mattone con il quale viene edificato un muro di divisione. Segue un momento di silenzio, la persona che porta il mattone avanza la preghiera e l’assemblea risponde con il canto del Kyrie.</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“Kyrie eleison, Christe eleison, Kyrie eleison”.</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Pr="00B625F3" w:rsidRDefault="00B625F3" w:rsidP="00B625F3">
      <w:pPr>
        <w:rPr>
          <w:rFonts w:ascii="Goudy Old Style" w:hAnsi="Goudy Old Style"/>
          <w:sz w:val="24"/>
          <w:szCs w:val="24"/>
          <w:lang w:val="en-US"/>
          <w14:ligatures w14:val="none"/>
        </w:rPr>
      </w:pPr>
      <w:r w:rsidRPr="00B625F3">
        <w:rPr>
          <w:rFonts w:ascii="Goudy Old Style" w:hAnsi="Goudy Old Style"/>
          <w:sz w:val="24"/>
          <w:szCs w:val="24"/>
          <w:lang w:val="en-US"/>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Perdonaci, Signore, per ogni peccato contro il tuo Amore, per ogni occasione in cui abbiamo trattenuto l’amore che tu ci chiamavi a vivere.</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 xml:space="preserve">O Dio ricco di grazia, l’amore di Cristo ci spinge: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fa’ che possiamo rispondere con l’amore ai fratelli che tu poni sul nostro cammino.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Perdonaci, Signore, per l’odio e il disprezzo per gli altri a cui lasciamo spazio nel nostro cuore quando presumiamo di possedere tutta la verità.</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ab/>
        <w:t>L.:</w:t>
      </w:r>
      <w:r>
        <w:rPr>
          <w:rFonts w:ascii="Goudy Old Style" w:hAnsi="Goudy Old Style"/>
          <w:sz w:val="24"/>
          <w:szCs w:val="24"/>
          <w14:ligatures w14:val="none"/>
        </w:rPr>
        <w:tab/>
        <w:t xml:space="preserve">O Dio ricco di grazia, l’amore di Cristo ci spinge: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donaci un cuore in ascolto, che sappia riconoscere il dono che è ogni fratello per noi.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lastRenderedPageBreak/>
        <w:t>C.:</w:t>
      </w:r>
      <w:r>
        <w:rPr>
          <w:rFonts w:ascii="Goudy Old Style" w:hAnsi="Goudy Old Style"/>
          <w:sz w:val="24"/>
          <w:szCs w:val="24"/>
          <w14:ligatures w14:val="none"/>
        </w:rPr>
        <w:tab/>
        <w:t>Perdonaci, Signore, per ogni occasione in cui ci innalziamo a giudici dei nostri fratelli, accusandoli ingiustamente di fronte agli altri.</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 xml:space="preserve">O Dio ricco di grazia, l’amore di Cristo ci spinge: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donaci il tuo Spirito di umiltà e mitezza perché deponiamo il nostro passato di accuse e denunce reciproche davanti alla tua misericordia.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Perdonaci Signore perché il passato delle nostre chiese è stato segnato da discriminazioni, conflitti e persecuzioni che ci siamo inflitti reciprocamente.</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fa’ che possiamo guardare ai fratelli e alle sorelle delle altre confessioni cristiane con stima e rispetto, riconoscendoli come un dono per noi.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 xml:space="preserve">Ti chiediamo perdono, Signore, per aver mantenuto la ferita della divisione nelle nostre chiese.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donaci di porre gesti di riconciliazione là dove la comunione con le altre chiese è spezzata e di incentivare il dialogo e l’incontro con i fratelli.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Signore ti chiediamo perdono per aver escluso i nostri fratelli e le nostre sorelle dalle nostre comunità in passato e per gli atti di intolleranza religiosa che ancora oggi poniamo.</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lastRenderedPageBreak/>
        <w:t>alimenta in noi il desiderio di costruire ponti di comunione con le altre chiese e di bandire ogni gesto di intolleranza.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Perdonaci, Signore, per tutte le volte in cui usiamo il tuo Nome per porre atti di violenza o per fare la guerra contro i nostri fratelli.</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il tuo Spirito di pace e dolcezza converta i nostri cuori alla logica del perdono e della riconciliazione.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Ti chiediamo perdono, Signore perché abbiamo vissuto nella divisione con gli altri nostri fratelli cristiani e non abbiamo dato testimonianza insieme a loro al tuo Nome.</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guarisci ogni divisione causata dal nostro peccato e dona nuovo slancio al cammino di comunione fra le chiese.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Perdona Signore la nostra sufficienza e i nostri pregiudizi verso le altre confessioni cristiane, verso i loro doni e le loro ricchezze.</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(viene portato un mattone per edificare il muro di divisione)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L.:</w:t>
      </w:r>
      <w:r>
        <w:rPr>
          <w:rFonts w:ascii="Goudy Old Style" w:hAnsi="Goudy Old Style"/>
          <w:sz w:val="24"/>
          <w:szCs w:val="24"/>
          <w14:ligatures w14:val="none"/>
        </w:rPr>
        <w:tab/>
        <w:t>O Dio ricco di grazia, l’amore di Cristo ci spinge: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fa’ che ci apriamo alla diversità dei nostri fratelli nella fede e riconosciamo di essere membra vive di un unico corpo. Ti preghiamo umilmente: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sz w:val="24"/>
          <w:szCs w:val="24"/>
          <w14:ligatures w14:val="none"/>
        </w:rPr>
        <w:tab/>
      </w:r>
      <w:r>
        <w:rPr>
          <w:rFonts w:ascii="Goudy Old Style" w:hAnsi="Goudy Old Style"/>
          <w:b/>
          <w:bCs/>
          <w:sz w:val="24"/>
          <w:szCs w:val="24"/>
          <w14:ligatures w14:val="none"/>
        </w:rPr>
        <w:t>“Kyrie eleison, Christe eleison, Kyrie eleison”.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 xml:space="preserve">O Signore Dio nostro, guarda a questo muro che abbiamo costruito, che ci separa da te e gli uni dagli altri. Perdona i nostri peccati. Guariscici. Aiutaci a superare tutte le barriere di divisione e rendici uno in te.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lastRenderedPageBreak/>
        <w:tab/>
        <w:t>T.:</w:t>
      </w:r>
      <w:r>
        <w:rPr>
          <w:rFonts w:ascii="Goudy Old Style" w:hAnsi="Goudy Old Style"/>
          <w:b/>
          <w:bCs/>
          <w:sz w:val="24"/>
          <w:szCs w:val="24"/>
          <w14:ligatures w14:val="none"/>
        </w:rPr>
        <w:tab/>
        <w:t>Amen.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Canone di Taizé</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jc w:val="center"/>
        <w:rPr>
          <w:rFonts w:ascii="Gabrielle" w:hAnsi="Gabrielle"/>
          <w:b/>
          <w:bCs/>
          <w:sz w:val="56"/>
          <w:szCs w:val="56"/>
          <w14:ligatures w14:val="none"/>
        </w:rPr>
      </w:pPr>
      <w:r>
        <w:rPr>
          <w:rFonts w:ascii="Gabrielle" w:hAnsi="Gabrielle"/>
          <w:b/>
          <w:bCs/>
          <w:sz w:val="56"/>
          <w:szCs w:val="56"/>
          <w14:ligatures w14:val="none"/>
        </w:rPr>
        <w:t>Riconciliamoci con Dio</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(ascoltiamo la Parola del Signore)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abrielle" w:hAnsi="Gabrielle"/>
          <w:sz w:val="32"/>
          <w:szCs w:val="32"/>
          <w14:ligatures w14:val="none"/>
        </w:rPr>
      </w:pPr>
      <w:r>
        <w:rPr>
          <w:rFonts w:ascii="Gabrielle" w:hAnsi="Gabrielle"/>
          <w:sz w:val="32"/>
          <w:szCs w:val="32"/>
          <w14:ligatures w14:val="none"/>
        </w:rPr>
        <w:t>1 Lettura</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Dalla seconda lettera ai Corinzi di S. Paolo apostolo</w:t>
      </w:r>
      <w:r>
        <w:rPr>
          <w:rFonts w:ascii="Goudy Old Style" w:hAnsi="Goudy Old Style"/>
          <w:i/>
          <w:iCs/>
          <w:sz w:val="24"/>
          <w:szCs w:val="24"/>
          <w14:ligatures w14:val="none"/>
        </w:rPr>
        <w:tab/>
      </w:r>
      <w:r>
        <w:rPr>
          <w:rFonts w:ascii="Goudy Old Style" w:hAnsi="Goudy Old Style"/>
          <w:i/>
          <w:iCs/>
          <w:sz w:val="24"/>
          <w:szCs w:val="24"/>
          <w14:ligatures w14:val="none"/>
        </w:rPr>
        <w:tab/>
        <w:t xml:space="preserve"> (2Cor 5, 14-20)</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Infatti, l’amore di Cristo ci spinge, perché siamo sicuri che uno morì per tutti, e quindi che tutti partecipano alla sua morte. Cristo è morto per tutti, perché quelli che vivono non vivano più per se stessi, ma per lui che è morto ed è risuscitato per loro.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Perciò, d’ora in avanti non possiamo più considerare nessuno con i criteri di questo mondo. E se talvolta abbiamo considerato così Cristo, da un punto di vista puramente umano, ora non lo valutiamo più in questo modo. Perché quando uno è unito a Cristo, è una creatura nuova: le cose vecchie sono passate; tutto è diventato nuovo.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 xml:space="preserve">E questo viene da Dio che ci ha riconciliati con sé per mezzo di Cristo e ha dato a noi l’incarico di portare altri alla riconciliazione con lui. Così Dio ha riconciliato il mondo con sé per mezzo di Cristo: perdona agli uomini i loro peccati e ha affidato a noi l’annunzio della riconciliazione. Quindi, noi siamo ambasciatori inviati da Cristo, ed è come se Dio stesso esortasse per mezzo nostro. Vi supplichiamo da parte di Cristo: lasciatevi riconciliare con Dio. </w:t>
      </w:r>
    </w:p>
    <w:p w:rsidR="00B625F3" w:rsidRDefault="00B625F3" w:rsidP="00B625F3">
      <w:pPr>
        <w:jc w:val="right"/>
        <w:rPr>
          <w:rFonts w:ascii="Goudy Old Style" w:hAnsi="Goudy Old Style"/>
          <w:sz w:val="24"/>
          <w:szCs w:val="24"/>
          <w14:ligatures w14:val="none"/>
        </w:rPr>
      </w:pPr>
      <w:r>
        <w:rPr>
          <w:rFonts w:ascii="Goudy Old Style" w:hAnsi="Goudy Old Style"/>
          <w:i/>
          <w:iCs/>
          <w:sz w:val="22"/>
          <w:szCs w:val="22"/>
          <w14:ligatures w14:val="none"/>
        </w:rPr>
        <w:t>(dalla traduzione interconfessionale della Bibbia)</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xml:space="preserve">Alleluia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lastRenderedPageBreak/>
        <w:t>Dal Vangelo secondo Luca (15, 11-24)</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Gesù raccontò anche questa parabola: “Un uomo aveva due figli. Il più giovane disse a suo padre: “Padre, dammi la mia parte d’eredità”. Allora il padre divise il patrimonio tra i due figli. Pochi giorni dopo, il figlio più giovane vendette tutti i suoi beni e con i soldi ricavati se ne andò in un paese lontano. Là, si abbandonò a una vita disordinata e così spese tutti i suoi soldi. Ci fu poi in quella regione una grande carestia, e quel giovane non avendo più nulla si trovò in grave difficoltà. Andò da uno degli abitanti di quel paese e si mise alle sue dipendenze. Costui lo mandò nei campi a fare il guardiano dei maiali. Era talmente affamato che avrebbe voluto sfamarsi con le ghiande che si davano ai maiali, ma nessuno gliene dava.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Allora si mise a riflettere sulla sua condizione e disse: “Tutti i dipendenti di mio padre hanno cibo in abbondanza. Io, invece, sto qui a morire di fame. Ritornerò da mio padre e gli dirò: Padre ho peccato contro Dio e contro di te. Non sono più degno di essere considerato tuo figlio. Trattami come uno dei tuoi dipendenti”.</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Si mise subito in cammino e ritornò da suo padre. Era ancora lontano dalla casa paterna, quando suo padre lo vide e, commosso, gli corse incontro. Lo abbracciò e lo baciò. Ma il figlio gli disse: “Padre, ho peccato contro Dio e contro di te. Non sono più degno di essere considerato tuo figlio”.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Ma il padre ordinò subito ai suoi servi: “Presto, andate a prendere il vestito più bello e fateglielo indossare. Mettetegli l’anello al dito e dategli un paio di sandali. Poi prendete il vitello, quello che abbiamo ingrassato, e ammazzatelo. Dobbiamo festeggiare con un banchetto il suo ritorno, perché questo mio figlio era per me come morto e ora è tornato in vita, era perduto e ora l’ho ritrovato”. E cominciarono a far festa.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xml:space="preserve">Alleluia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Silenzio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Dalla lettera a un ministro di San Francesco (Lmin1-10; FF 234-235)</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xml:space="preserve">A frate N... ministro. Il Signore ti benedica (Cfr. Nm 6,24).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lastRenderedPageBreak/>
        <w:tab/>
        <w:t>Io ti dico, come posso, per quello che riguarda la tua anima, che quelle cose che ti impediscono di amare il Signore Iddio, ed ogni persona che ti sarà di ostacolo, siano frati o altri, anche se ti percuotessero, tutto questo devi ritenere come una grazia.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E così tu devi volere e non diversamente. E questo tieni per te in conto di vera obbedienza [da parte] del Signore Iddio e mia, perché io so con certezza che questa è vera obbedienza. E ama coloro che ti fanno queste cose. E non aspettarti da loro altro se non ciò che il Signore ti darà. E in questo amali e non pretendere che siano cristiani migliori.</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E questo sia per te più che il romitorio.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E in questo voglio conoscere se tu ami il Signore ed ami me servo suo e tuo, se farai questo, e cioè: che non ci sia mai alcun frate al mondo che abbia peccato quanto poteva peccare, il quale, dopo aver visto i tuoi occhi, se ne torni via senza il tuo perdono misericordioso, se egli lo chiede; e se non chiedesse misericordia, chiedi tu a lui se vuole misericordia. E se, in seguito, mille volte peccasse davanti ai tuoi occhi, amalo più di me per questo: che tu possa attirarlo al Signore; ed abbi sempre misericordia di tali fratelli.</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jc w:val="center"/>
        <w:rPr>
          <w:rFonts w:ascii="Goudy Old Style" w:hAnsi="Goudy Old Style"/>
          <w:sz w:val="24"/>
          <w:szCs w:val="24"/>
          <w14:ligatures w14:val="none"/>
        </w:rPr>
      </w:pPr>
      <w:r>
        <w:rPr>
          <w:rFonts w:ascii="Gabrielle" w:hAnsi="Gabrielle"/>
          <w:b/>
          <w:bCs/>
          <w:sz w:val="56"/>
          <w:szCs w:val="56"/>
          <w14:ligatures w14:val="none"/>
        </w:rPr>
        <w:t>Rispondiamo nella fede</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(viviamo riconciliati)</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Mentre viene smantellato il muro di divisione e i mattoni vengono disposti a forma di croce viene cantato un canto di riconciliazione:</w:t>
      </w:r>
    </w:p>
    <w:p w:rsidR="00B625F3" w:rsidRPr="00B625F3" w:rsidRDefault="00B625F3" w:rsidP="00B625F3">
      <w:pPr>
        <w:rPr>
          <w:rFonts w:ascii="Goudy Old Style" w:hAnsi="Goudy Old Style"/>
          <w:b/>
          <w:bCs/>
          <w:sz w:val="24"/>
          <w:szCs w:val="24"/>
          <w:lang w:val="en-US"/>
          <w14:ligatures w14:val="none"/>
        </w:rPr>
      </w:pPr>
      <w:r w:rsidRPr="00B625F3">
        <w:rPr>
          <w:rFonts w:ascii="Goudy Old Style" w:hAnsi="Goudy Old Style"/>
          <w:b/>
          <w:bCs/>
          <w:sz w:val="24"/>
          <w:szCs w:val="24"/>
          <w:lang w:val="en-US"/>
          <w14:ligatures w14:val="none"/>
        </w:rPr>
        <w:t>Canto</w:t>
      </w:r>
    </w:p>
    <w:p w:rsidR="00B625F3" w:rsidRDefault="00B625F3" w:rsidP="00B625F3">
      <w:pPr>
        <w:widowControl w:val="0"/>
        <w:rPr>
          <w:rFonts w:ascii="Book Antiqua" w:hAnsi="Book Antiqua"/>
          <w:i/>
          <w:iCs/>
          <w:sz w:val="18"/>
          <w:szCs w:val="18"/>
          <w:lang w:val="es-ES"/>
          <w14:ligatures w14:val="none"/>
        </w:rPr>
      </w:pPr>
      <w:r>
        <w:rPr>
          <w:rFonts w:ascii="Book Antiqua" w:hAnsi="Book Antiqua"/>
          <w:b/>
          <w:bCs/>
          <w:i/>
          <w:iCs/>
          <w:smallCaps/>
          <w:kern w:val="32"/>
          <w:lang w:val="en-US"/>
          <w14:ligatures w14:val="none"/>
        </w:rPr>
        <w:t xml:space="preserve">Here I Am To Worship </w:t>
      </w:r>
      <w:r>
        <w:rPr>
          <w:rFonts w:ascii="Book Antiqua" w:hAnsi="Book Antiqua"/>
          <w:b/>
          <w:bCs/>
          <w:i/>
          <w:iCs/>
          <w:smallCaps/>
          <w:kern w:val="32"/>
          <w:lang w:val="en-US"/>
          <w14:ligatures w14:val="none"/>
        </w:rPr>
        <w:tab/>
      </w:r>
      <w:r>
        <w:rPr>
          <w:rFonts w:ascii="Book Antiqua" w:hAnsi="Book Antiqua"/>
          <w:b/>
          <w:bCs/>
          <w:i/>
          <w:iCs/>
          <w:smallCaps/>
          <w:kern w:val="32"/>
          <w:lang w:val="en-US"/>
          <w14:ligatures w14:val="none"/>
        </w:rPr>
        <w:tab/>
        <w:t>(</w:t>
      </w:r>
      <w:r>
        <w:rPr>
          <w:rFonts w:ascii="Book Antiqua" w:hAnsi="Book Antiqua"/>
          <w:i/>
          <w:iCs/>
          <w:sz w:val="18"/>
          <w:szCs w:val="18"/>
          <w:lang w:val="es-ES"/>
          <w14:ligatures w14:val="none"/>
        </w:rPr>
        <w:t>M. W. Smith )</w:t>
      </w:r>
    </w:p>
    <w:p w:rsidR="00B625F3" w:rsidRDefault="00B625F3" w:rsidP="00B625F3">
      <w:pPr>
        <w:widowControl w:val="0"/>
        <w:rPr>
          <w:rFonts w:ascii="Book Antiqua" w:hAnsi="Book Antiqua"/>
          <w:sz w:val="10"/>
          <w:szCs w:val="10"/>
          <w:lang w:val="en-GB"/>
          <w14:ligatures w14:val="none"/>
        </w:rPr>
      </w:pPr>
      <w:r>
        <w:rPr>
          <w:rFonts w:ascii="Book Antiqua" w:hAnsi="Book Antiqua"/>
          <w:sz w:val="10"/>
          <w:szCs w:val="10"/>
          <w:lang w:val="en-GB"/>
          <w14:ligatures w14:val="none"/>
        </w:rPr>
        <w:t> </w:t>
      </w:r>
    </w:p>
    <w:p w:rsidR="00B625F3" w:rsidRDefault="00B625F3" w:rsidP="00B625F3">
      <w:pPr>
        <w:widowControl w:val="0"/>
        <w:rPr>
          <w:rFonts w:ascii="Book Antiqua" w:hAnsi="Book Antiqua"/>
          <w:sz w:val="10"/>
          <w:szCs w:val="10"/>
          <w:lang w:val="en-GB"/>
          <w14:ligatures w14:val="none"/>
        </w:rPr>
      </w:pPr>
      <w:r>
        <w:rPr>
          <w:rFonts w:ascii="Book Antiqua" w:hAnsi="Book Antiqua"/>
          <w:lang w:val="en-GB"/>
          <w14:ligatures w14:val="none"/>
        </w:rPr>
        <w:t xml:space="preserve">Light of the world </w:t>
      </w:r>
      <w:r>
        <w:rPr>
          <w:rFonts w:ascii="Book Antiqua" w:hAnsi="Book Antiqua"/>
          <w:lang w:val="en-GB"/>
          <w14:ligatures w14:val="none"/>
        </w:rPr>
        <w:br/>
        <w:t>you stepped down into darkness</w:t>
      </w:r>
      <w:r>
        <w:rPr>
          <w:rFonts w:ascii="Book Antiqua" w:hAnsi="Book Antiqua"/>
          <w:lang w:val="en-GB"/>
          <w14:ligatures w14:val="none"/>
        </w:rPr>
        <w:br/>
        <w:t>Opened my eyes, let me see</w:t>
      </w:r>
      <w:r>
        <w:rPr>
          <w:rFonts w:ascii="Book Antiqua" w:hAnsi="Book Antiqua"/>
          <w:lang w:val="en-GB"/>
          <w14:ligatures w14:val="none"/>
        </w:rPr>
        <w:br/>
        <w:t>Beauty that made this heart adore you</w:t>
      </w:r>
      <w:r>
        <w:rPr>
          <w:rFonts w:ascii="Book Antiqua" w:hAnsi="Book Antiqua"/>
          <w:lang w:val="en-GB"/>
          <w14:ligatures w14:val="none"/>
        </w:rPr>
        <w:br/>
        <w:t>hope for a life spent with you</w:t>
      </w:r>
      <w:r>
        <w:rPr>
          <w:rFonts w:ascii="Book Antiqua" w:hAnsi="Book Antiqua"/>
          <w:lang w:val="en-GB"/>
          <w14:ligatures w14:val="none"/>
        </w:rPr>
        <w:br/>
      </w:r>
      <w:r>
        <w:rPr>
          <w:rFonts w:ascii="Book Antiqua" w:hAnsi="Book Antiqua"/>
          <w:sz w:val="10"/>
          <w:szCs w:val="10"/>
          <w:lang w:val="en-GB"/>
          <w14:ligatures w14:val="none"/>
        </w:rPr>
        <w:br/>
      </w:r>
      <w:r>
        <w:rPr>
          <w:rFonts w:ascii="Book Antiqua" w:hAnsi="Book Antiqua"/>
          <w:b/>
          <w:bCs/>
          <w:i/>
          <w:iCs/>
          <w:lang w:val="en-GB"/>
          <w14:ligatures w14:val="none"/>
        </w:rPr>
        <w:t>Here I am to worship</w:t>
      </w:r>
      <w:r>
        <w:rPr>
          <w:rFonts w:ascii="Book Antiqua" w:hAnsi="Book Antiqua"/>
          <w:b/>
          <w:bCs/>
          <w:i/>
          <w:iCs/>
          <w:lang w:val="en-GB"/>
          <w14:ligatures w14:val="none"/>
        </w:rPr>
        <w:br/>
        <w:t>Here I am to bow down</w:t>
      </w:r>
      <w:r>
        <w:rPr>
          <w:rFonts w:ascii="Book Antiqua" w:hAnsi="Book Antiqua"/>
          <w:b/>
          <w:bCs/>
          <w:i/>
          <w:iCs/>
          <w:lang w:val="en-GB"/>
          <w14:ligatures w14:val="none"/>
        </w:rPr>
        <w:br/>
        <w:t>Here I am to say that you're my God</w:t>
      </w:r>
      <w:r>
        <w:rPr>
          <w:rFonts w:ascii="Book Antiqua" w:hAnsi="Book Antiqua"/>
          <w:b/>
          <w:bCs/>
          <w:i/>
          <w:iCs/>
          <w:lang w:val="en-GB"/>
          <w14:ligatures w14:val="none"/>
        </w:rPr>
        <w:br/>
        <w:t>You're altogether lovely</w:t>
      </w:r>
      <w:r>
        <w:rPr>
          <w:rFonts w:ascii="Book Antiqua" w:hAnsi="Book Antiqua"/>
          <w:b/>
          <w:bCs/>
          <w:i/>
          <w:iCs/>
          <w:lang w:val="en-GB"/>
          <w14:ligatures w14:val="none"/>
        </w:rPr>
        <w:br/>
      </w:r>
      <w:r>
        <w:rPr>
          <w:rFonts w:ascii="Book Antiqua" w:hAnsi="Book Antiqua"/>
          <w:b/>
          <w:bCs/>
          <w:i/>
          <w:iCs/>
          <w:lang w:val="en-GB"/>
          <w14:ligatures w14:val="none"/>
        </w:rPr>
        <w:lastRenderedPageBreak/>
        <w:t>altogether worthy</w:t>
      </w:r>
      <w:r>
        <w:rPr>
          <w:rFonts w:ascii="Book Antiqua" w:hAnsi="Book Antiqua"/>
          <w:b/>
          <w:bCs/>
          <w:i/>
          <w:iCs/>
          <w:lang w:val="en-GB"/>
          <w14:ligatures w14:val="none"/>
        </w:rPr>
        <w:br/>
        <w:t>altogether wonderful to me</w:t>
      </w:r>
      <w:r>
        <w:rPr>
          <w:rFonts w:ascii="Book Antiqua" w:hAnsi="Book Antiqua"/>
          <w:b/>
          <w:bCs/>
          <w:i/>
          <w:iCs/>
          <w:lang w:val="en-GB"/>
          <w14:ligatures w14:val="none"/>
        </w:rPr>
        <w:br/>
      </w:r>
      <w:r>
        <w:rPr>
          <w:rFonts w:ascii="Book Antiqua" w:hAnsi="Book Antiqua"/>
          <w:sz w:val="10"/>
          <w:szCs w:val="10"/>
          <w:lang w:val="en-GB"/>
          <w14:ligatures w14:val="none"/>
        </w:rPr>
        <w:br/>
      </w:r>
      <w:r>
        <w:rPr>
          <w:rFonts w:ascii="Book Antiqua" w:hAnsi="Book Antiqua"/>
          <w:lang w:val="en-GB"/>
          <w14:ligatures w14:val="none"/>
        </w:rPr>
        <w:t>King of all days</w:t>
      </w:r>
      <w:r>
        <w:rPr>
          <w:rFonts w:ascii="Book Antiqua" w:hAnsi="Book Antiqua"/>
          <w:lang w:val="en-GB"/>
          <w14:ligatures w14:val="none"/>
        </w:rPr>
        <w:br/>
        <w:t>Oh, so highly exalted</w:t>
      </w:r>
      <w:r>
        <w:rPr>
          <w:rFonts w:ascii="Book Antiqua" w:hAnsi="Book Antiqua"/>
          <w:lang w:val="en-GB"/>
          <w14:ligatures w14:val="none"/>
        </w:rPr>
        <w:br/>
        <w:t>Glorious in heaven above</w:t>
      </w:r>
      <w:r>
        <w:rPr>
          <w:rFonts w:ascii="Book Antiqua" w:hAnsi="Book Antiqua"/>
          <w:lang w:val="en-GB"/>
          <w14:ligatures w14:val="none"/>
        </w:rPr>
        <w:br/>
        <w:t>Humbly you came to the earth you created</w:t>
      </w:r>
      <w:r>
        <w:rPr>
          <w:rFonts w:ascii="Book Antiqua" w:hAnsi="Book Antiqua"/>
          <w:lang w:val="en-GB"/>
          <w14:ligatures w14:val="none"/>
        </w:rPr>
        <w:br/>
        <w:t xml:space="preserve">all for love's sake became poor, </w:t>
      </w:r>
      <w:r>
        <w:rPr>
          <w:rFonts w:ascii="Book Antiqua" w:hAnsi="Book Antiqua"/>
          <w:b/>
          <w:bCs/>
          <w:i/>
          <w:iCs/>
          <w:lang w:val="en-GB"/>
          <w14:ligatures w14:val="none"/>
        </w:rPr>
        <w:t>Rit.</w:t>
      </w:r>
      <w:r>
        <w:rPr>
          <w:rFonts w:ascii="Book Antiqua" w:hAnsi="Book Antiqua"/>
          <w:lang w:val="en-GB"/>
          <w14:ligatures w14:val="none"/>
        </w:rPr>
        <w:br/>
      </w:r>
    </w:p>
    <w:p w:rsidR="00B625F3" w:rsidRDefault="00B625F3" w:rsidP="00B625F3">
      <w:pPr>
        <w:widowControl w:val="0"/>
        <w:rPr>
          <w:rFonts w:ascii="Book Antiqua" w:hAnsi="Book Antiqua"/>
          <w:i/>
          <w:iCs/>
          <w:lang w:val="en-GB"/>
          <w14:ligatures w14:val="none"/>
        </w:rPr>
      </w:pPr>
      <w:r>
        <w:rPr>
          <w:rFonts w:ascii="Book Antiqua" w:hAnsi="Book Antiqua"/>
          <w:i/>
          <w:iCs/>
          <w:sz w:val="18"/>
          <w:szCs w:val="18"/>
          <w:lang w:val="en-GB"/>
          <w14:ligatures w14:val="none"/>
        </w:rPr>
        <w:t>Fin.:</w:t>
      </w:r>
      <w:r>
        <w:rPr>
          <w:rFonts w:ascii="Book Antiqua" w:hAnsi="Book Antiqua"/>
          <w:lang w:val="en-GB"/>
          <w14:ligatures w14:val="none"/>
        </w:rPr>
        <w:br/>
        <w:t xml:space="preserve">I'll never know how much it cost </w:t>
      </w:r>
      <w:r>
        <w:rPr>
          <w:rFonts w:ascii="Book Antiqua" w:hAnsi="Book Antiqua"/>
          <w:lang w:val="en-GB"/>
          <w14:ligatures w14:val="none"/>
        </w:rPr>
        <w:br/>
        <w:t>to see my sin upon that cross</w:t>
      </w:r>
      <w:r>
        <w:rPr>
          <w:rFonts w:ascii="Book Antiqua" w:hAnsi="Book Antiqua"/>
          <w:lang w:val="en-GB"/>
          <w14:ligatures w14:val="none"/>
        </w:rPr>
        <w:br/>
      </w:r>
      <w:r>
        <w:rPr>
          <w:rFonts w:ascii="Book Antiqua" w:hAnsi="Book Antiqua"/>
          <w:i/>
          <w:iCs/>
          <w:sz w:val="16"/>
          <w:szCs w:val="16"/>
          <w:lang w:val="en-GB"/>
          <w14:ligatures w14:val="none"/>
        </w:rPr>
        <w:t>(2 v. e poi rit.)</w:t>
      </w:r>
    </w:p>
    <w:p w:rsidR="00B625F3" w:rsidRDefault="00B625F3" w:rsidP="00B625F3">
      <w:pPr>
        <w:widowControl w:val="0"/>
        <w:rPr>
          <w:rFonts w:ascii="Book Antiqua" w:hAnsi="Book Antiqua"/>
          <w:sz w:val="10"/>
          <w:szCs w:val="10"/>
          <w:lang w:val="en-GB"/>
          <w14:ligatures w14:val="none"/>
        </w:rPr>
      </w:pPr>
      <w:r>
        <w:rPr>
          <w:rFonts w:ascii="Book Antiqua" w:hAnsi="Book Antiqua"/>
          <w:sz w:val="10"/>
          <w:szCs w:val="10"/>
          <w:lang w:val="en-GB"/>
          <w14:ligatures w14:val="none"/>
        </w:rPr>
        <w:t> </w:t>
      </w:r>
    </w:p>
    <w:p w:rsidR="00B625F3" w:rsidRDefault="00B625F3" w:rsidP="00B625F3">
      <w:pPr>
        <w:widowControl w:val="0"/>
        <w:rPr>
          <w:rFonts w:ascii="Book Antiqua" w:hAnsi="Book Antiqua"/>
          <w:i/>
          <w:iCs/>
          <w:sz w:val="16"/>
          <w:szCs w:val="16"/>
          <w14:ligatures w14:val="none"/>
        </w:rPr>
      </w:pPr>
      <w:r>
        <w:rPr>
          <w:rFonts w:ascii="Book Antiqua" w:hAnsi="Book Antiqua"/>
          <w:i/>
          <w:iCs/>
          <w:sz w:val="16"/>
          <w:szCs w:val="16"/>
          <w14:ligatures w14:val="none"/>
        </w:rPr>
        <w:t>Trad:</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Luce del mondo tu sei disceso nelle tenebre</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Hai aperto I miei occhi  perchè io vedessi</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 xml:space="preserve">Bellezza che ha spinto il mio cuore ad adorarti </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e a sperare in una vita vissuta con te</w:t>
      </w:r>
    </w:p>
    <w:p w:rsidR="00B625F3" w:rsidRDefault="00B625F3" w:rsidP="00B625F3">
      <w:pPr>
        <w:widowControl w:val="0"/>
        <w:ind w:left="708"/>
        <w:rPr>
          <w:rFonts w:ascii="Book Antiqua" w:hAnsi="Book Antiqua"/>
          <w:b/>
          <w:bCs/>
          <w:i/>
          <w:iCs/>
          <w:sz w:val="18"/>
          <w:szCs w:val="18"/>
          <w14:ligatures w14:val="none"/>
        </w:rPr>
      </w:pPr>
      <w:r>
        <w:rPr>
          <w:rFonts w:ascii="Book Antiqua" w:hAnsi="Book Antiqua"/>
          <w:b/>
          <w:bCs/>
          <w:i/>
          <w:iCs/>
          <w:sz w:val="18"/>
          <w:szCs w:val="18"/>
          <w14:ligatures w14:val="none"/>
        </w:rPr>
        <w:t>Sono qui per adorarti, per prostrarmi,</w:t>
      </w:r>
    </w:p>
    <w:p w:rsidR="00B625F3" w:rsidRDefault="00B625F3" w:rsidP="00B625F3">
      <w:pPr>
        <w:widowControl w:val="0"/>
        <w:ind w:left="708"/>
        <w:rPr>
          <w:rFonts w:ascii="Book Antiqua" w:hAnsi="Book Antiqua"/>
          <w:b/>
          <w:bCs/>
          <w:i/>
          <w:iCs/>
          <w:sz w:val="18"/>
          <w:szCs w:val="18"/>
          <w14:ligatures w14:val="none"/>
        </w:rPr>
      </w:pPr>
      <w:r>
        <w:rPr>
          <w:rFonts w:ascii="Book Antiqua" w:hAnsi="Book Antiqua"/>
          <w:b/>
          <w:bCs/>
          <w:i/>
          <w:iCs/>
          <w:sz w:val="18"/>
          <w:szCs w:val="18"/>
          <w14:ligatures w14:val="none"/>
        </w:rPr>
        <w:t>Per dirti che tu sei il mio Dio</w:t>
      </w:r>
    </w:p>
    <w:p w:rsidR="00B625F3" w:rsidRDefault="00B625F3" w:rsidP="00B625F3">
      <w:pPr>
        <w:widowControl w:val="0"/>
        <w:ind w:left="708"/>
        <w:rPr>
          <w:rFonts w:ascii="Book Antiqua" w:hAnsi="Book Antiqua"/>
          <w:b/>
          <w:bCs/>
          <w:i/>
          <w:iCs/>
          <w:sz w:val="18"/>
          <w:szCs w:val="18"/>
          <w14:ligatures w14:val="none"/>
        </w:rPr>
      </w:pPr>
      <w:r>
        <w:rPr>
          <w:rFonts w:ascii="Book Antiqua" w:hAnsi="Book Antiqua"/>
          <w:b/>
          <w:bCs/>
          <w:i/>
          <w:iCs/>
          <w:sz w:val="18"/>
          <w:szCs w:val="18"/>
          <w14:ligatures w14:val="none"/>
        </w:rPr>
        <w:t>Tu sei tutto amabile, tutto degno,</w:t>
      </w:r>
    </w:p>
    <w:p w:rsidR="00B625F3" w:rsidRDefault="00B625F3" w:rsidP="00B625F3">
      <w:pPr>
        <w:widowControl w:val="0"/>
        <w:ind w:left="708"/>
        <w:rPr>
          <w:rFonts w:ascii="Book Antiqua" w:hAnsi="Book Antiqua"/>
          <w:i/>
          <w:iCs/>
          <w:sz w:val="18"/>
          <w:szCs w:val="18"/>
          <w14:ligatures w14:val="none"/>
        </w:rPr>
      </w:pPr>
      <w:r>
        <w:rPr>
          <w:rFonts w:ascii="Book Antiqua" w:hAnsi="Book Antiqua"/>
          <w:b/>
          <w:bCs/>
          <w:i/>
          <w:iCs/>
          <w:sz w:val="18"/>
          <w:szCs w:val="18"/>
          <w14:ligatures w14:val="none"/>
        </w:rPr>
        <w:t>Tutto ammirabile per me</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 xml:space="preserve">Re di ogni tempo, </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 xml:space="preserve">sommamente esaltato e glorioso nel cielo, </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 xml:space="preserve">sei venuto umilmente </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 xml:space="preserve">sulla terra che tu creasti, </w:t>
      </w:r>
    </w:p>
    <w:p w:rsidR="00B625F3" w:rsidRDefault="00B625F3" w:rsidP="00B625F3">
      <w:pPr>
        <w:widowControl w:val="0"/>
        <w:rPr>
          <w:rFonts w:ascii="Book Antiqua" w:hAnsi="Book Antiqua"/>
          <w:i/>
          <w:iCs/>
          <w:sz w:val="18"/>
          <w:szCs w:val="18"/>
          <w14:ligatures w14:val="none"/>
        </w:rPr>
      </w:pPr>
      <w:r>
        <w:rPr>
          <w:rFonts w:ascii="Book Antiqua" w:hAnsi="Book Antiqua"/>
          <w:i/>
          <w:iCs/>
          <w:sz w:val="18"/>
          <w:szCs w:val="18"/>
          <w14:ligatures w14:val="none"/>
        </w:rPr>
        <w:t>sei diventato povero solo per amore</w:t>
      </w:r>
    </w:p>
    <w:p w:rsidR="00B625F3" w:rsidRDefault="00B625F3" w:rsidP="00B625F3">
      <w:pPr>
        <w:widowControl w:val="0"/>
        <w:ind w:left="708"/>
        <w:rPr>
          <w:rFonts w:ascii="Book Antiqua" w:hAnsi="Book Antiqua"/>
          <w:i/>
          <w:iCs/>
          <w:sz w:val="18"/>
          <w:szCs w:val="18"/>
          <w14:ligatures w14:val="none"/>
        </w:rPr>
      </w:pPr>
      <w:r>
        <w:rPr>
          <w:rFonts w:ascii="Book Antiqua" w:hAnsi="Book Antiqua"/>
          <w:i/>
          <w:iCs/>
          <w:sz w:val="18"/>
          <w:szCs w:val="18"/>
          <w14:ligatures w14:val="none"/>
        </w:rPr>
        <w:t>Non saprò mai quanto ti è costato</w:t>
      </w:r>
    </w:p>
    <w:p w:rsidR="00B625F3" w:rsidRDefault="00B625F3" w:rsidP="00B625F3">
      <w:pPr>
        <w:widowControl w:val="0"/>
        <w:ind w:left="708"/>
        <w:rPr>
          <w:rFonts w:ascii="Book Antiqua" w:hAnsi="Book Antiqua"/>
          <w:i/>
          <w:iCs/>
          <w:sz w:val="18"/>
          <w:szCs w:val="18"/>
          <w14:ligatures w14:val="none"/>
        </w:rPr>
      </w:pPr>
      <w:r>
        <w:rPr>
          <w:rFonts w:ascii="Book Antiqua" w:hAnsi="Book Antiqua"/>
          <w:i/>
          <w:iCs/>
          <w:sz w:val="18"/>
          <w:szCs w:val="18"/>
          <w14:ligatures w14:val="none"/>
        </w:rPr>
        <w:t>Vedere il mio peccato da quella croce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 xml:space="preserve">Preghiamo: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O Dio ricco di grazia e Padre celeste, abbiamo udito la tua parola di riconciliazione per mezzo del tuo Figlio Gesù Cristo, nostro Signore. Per la potenza dello Spirito Santo, trasforma il nostro cuore di pietra. Aiutaci a diventare ministri di riconciliazione e sana le divisioni delle nostre chiese, affinché possiamo meglio servire come strumenti delle tua pace nel mondo.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Amen.</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Segno della pace</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La pace del Signore sia con voi sempre. Scambiamoci un segno di pace.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lastRenderedPageBreak/>
        <w:t>Canto</w:t>
      </w:r>
    </w:p>
    <w:p w:rsidR="00B625F3" w:rsidRDefault="00B625F3" w:rsidP="00B625F3">
      <w:pPr>
        <w:widowControl w:val="0"/>
        <w:rPr>
          <w:sz w:val="18"/>
          <w:szCs w:val="18"/>
          <w14:ligatures w14:val="none"/>
        </w:rPr>
      </w:pPr>
      <w:r>
        <w:rPr>
          <w:rFonts w:ascii="Goudy Old Style" w:hAnsi="Goudy Old Style"/>
          <w:b/>
          <w:bCs/>
          <w:sz w:val="24"/>
          <w:szCs w:val="24"/>
          <w14:ligatures w14:val="none"/>
        </w:rPr>
        <w:t>Pace sia, pace a voi (</w:t>
      </w:r>
      <w:r>
        <w:rPr>
          <w:sz w:val="18"/>
          <w:szCs w:val="18"/>
          <w14:ligatures w14:val="none"/>
        </w:rPr>
        <w:t>Gen Rosso e Gen Verde)</w:t>
      </w:r>
    </w:p>
    <w:p w:rsidR="00B625F3" w:rsidRDefault="00B625F3" w:rsidP="00B625F3">
      <w:pPr>
        <w:rPr>
          <w:sz w:val="10"/>
          <w:szCs w:val="10"/>
          <w14:ligatures w14:val="none"/>
        </w:rPr>
      </w:pPr>
      <w:r>
        <w:rPr>
          <w:sz w:val="10"/>
          <w:szCs w:val="10"/>
          <w14:ligatures w14:val="none"/>
        </w:rPr>
        <w:t> </w:t>
      </w:r>
    </w:p>
    <w:p w:rsidR="00B625F3" w:rsidRDefault="00B625F3" w:rsidP="00B625F3">
      <w:pPr>
        <w:widowControl w:val="0"/>
        <w:rPr>
          <w:b/>
          <w:bCs/>
          <w:i/>
          <w:iCs/>
          <w:sz w:val="24"/>
          <w:szCs w:val="24"/>
          <w14:ligatures w14:val="none"/>
        </w:rPr>
      </w:pPr>
      <w:r>
        <w:rPr>
          <w:b/>
          <w:bCs/>
          <w:i/>
          <w:iCs/>
          <w:sz w:val="24"/>
          <w:szCs w:val="24"/>
          <w14:ligatures w14:val="none"/>
        </w:rPr>
        <w:t>Pace sia, pace a voi:</w:t>
      </w:r>
    </w:p>
    <w:p w:rsidR="00B625F3" w:rsidRDefault="00B625F3" w:rsidP="00B625F3">
      <w:pPr>
        <w:widowControl w:val="0"/>
        <w:rPr>
          <w:b/>
          <w:bCs/>
          <w:i/>
          <w:iCs/>
          <w:sz w:val="24"/>
          <w:szCs w:val="24"/>
          <w14:ligatures w14:val="none"/>
        </w:rPr>
      </w:pPr>
      <w:r>
        <w:rPr>
          <w:b/>
          <w:bCs/>
          <w:i/>
          <w:iCs/>
          <w:sz w:val="24"/>
          <w:szCs w:val="24"/>
          <w14:ligatures w14:val="none"/>
        </w:rPr>
        <w:t>la tua pace sarà sulla terra com’è nei cieli.</w:t>
      </w:r>
    </w:p>
    <w:p w:rsidR="00B625F3" w:rsidRDefault="00B625F3" w:rsidP="00B625F3">
      <w:pPr>
        <w:widowControl w:val="0"/>
        <w:rPr>
          <w:b/>
          <w:bCs/>
          <w:i/>
          <w:iCs/>
          <w:sz w:val="24"/>
          <w:szCs w:val="24"/>
          <w14:ligatures w14:val="none"/>
        </w:rPr>
      </w:pPr>
      <w:r>
        <w:rPr>
          <w:b/>
          <w:bCs/>
          <w:i/>
          <w:iCs/>
          <w:sz w:val="24"/>
          <w:szCs w:val="24"/>
          <w14:ligatures w14:val="none"/>
        </w:rPr>
        <w:t xml:space="preserve">Pace sia, pace a voi: la tua pace sarà </w:t>
      </w:r>
    </w:p>
    <w:p w:rsidR="00B625F3" w:rsidRDefault="00B625F3" w:rsidP="00B625F3">
      <w:pPr>
        <w:widowControl w:val="0"/>
        <w:ind w:right="-440"/>
        <w:rPr>
          <w:b/>
          <w:bCs/>
          <w:i/>
          <w:iCs/>
          <w:sz w:val="24"/>
          <w:szCs w:val="24"/>
          <w14:ligatures w14:val="none"/>
        </w:rPr>
      </w:pPr>
      <w:r>
        <w:rPr>
          <w:b/>
          <w:bCs/>
          <w:i/>
          <w:iCs/>
          <w:sz w:val="24"/>
          <w:szCs w:val="24"/>
          <w14:ligatures w14:val="none"/>
        </w:rPr>
        <w:t>gioia nei nostri occhi, nei cuori.</w:t>
      </w:r>
    </w:p>
    <w:p w:rsidR="00B625F3" w:rsidRDefault="00B625F3" w:rsidP="00B625F3">
      <w:pPr>
        <w:widowControl w:val="0"/>
        <w:rPr>
          <w:b/>
          <w:bCs/>
          <w:i/>
          <w:iCs/>
          <w:sz w:val="24"/>
          <w:szCs w:val="24"/>
          <w14:ligatures w14:val="none"/>
        </w:rPr>
      </w:pPr>
      <w:r>
        <w:rPr>
          <w:b/>
          <w:bCs/>
          <w:i/>
          <w:iCs/>
          <w:sz w:val="24"/>
          <w:szCs w:val="24"/>
          <w14:ligatures w14:val="none"/>
        </w:rPr>
        <w:t>Pace sia, pace a voi:</w:t>
      </w:r>
    </w:p>
    <w:p w:rsidR="00B625F3" w:rsidRDefault="00B625F3" w:rsidP="00B625F3">
      <w:pPr>
        <w:widowControl w:val="0"/>
        <w:rPr>
          <w:b/>
          <w:bCs/>
          <w:i/>
          <w:iCs/>
          <w:sz w:val="24"/>
          <w:szCs w:val="24"/>
          <w14:ligatures w14:val="none"/>
        </w:rPr>
      </w:pPr>
      <w:r>
        <w:rPr>
          <w:b/>
          <w:bCs/>
          <w:i/>
          <w:iCs/>
          <w:sz w:val="24"/>
          <w:szCs w:val="24"/>
          <w14:ligatures w14:val="none"/>
        </w:rPr>
        <w:t>la tua pace sarà luce limpida nei pensieri.</w:t>
      </w:r>
    </w:p>
    <w:p w:rsidR="00B625F3" w:rsidRDefault="00B625F3" w:rsidP="00B625F3">
      <w:pPr>
        <w:widowControl w:val="0"/>
        <w:rPr>
          <w:b/>
          <w:bCs/>
          <w:i/>
          <w:iCs/>
          <w:sz w:val="24"/>
          <w:szCs w:val="24"/>
          <w14:ligatures w14:val="none"/>
        </w:rPr>
      </w:pPr>
      <w:r>
        <w:rPr>
          <w:b/>
          <w:bCs/>
          <w:i/>
          <w:iCs/>
          <w:sz w:val="24"/>
          <w:szCs w:val="24"/>
          <w14:ligatures w14:val="none"/>
        </w:rPr>
        <w:t>Pace sia, pace a voi:</w:t>
      </w:r>
    </w:p>
    <w:p w:rsidR="00B625F3" w:rsidRDefault="00B625F3" w:rsidP="00B625F3">
      <w:pPr>
        <w:widowControl w:val="0"/>
        <w:rPr>
          <w:b/>
          <w:bCs/>
          <w:i/>
          <w:iCs/>
          <w:sz w:val="24"/>
          <w:szCs w:val="24"/>
          <w14:ligatures w14:val="none"/>
        </w:rPr>
      </w:pPr>
      <w:r>
        <w:rPr>
          <w:b/>
          <w:bCs/>
          <w:i/>
          <w:iCs/>
          <w:sz w:val="24"/>
          <w:szCs w:val="24"/>
          <w14:ligatures w14:val="none"/>
        </w:rPr>
        <w:t>la tua pace sarà una casa per tutti.</w:t>
      </w:r>
    </w:p>
    <w:p w:rsidR="00B625F3" w:rsidRDefault="00B625F3" w:rsidP="00B625F3">
      <w:pPr>
        <w:rPr>
          <w:sz w:val="24"/>
          <w:szCs w:val="24"/>
          <w14:ligatures w14:val="none"/>
        </w:rPr>
      </w:pPr>
      <w:r>
        <w:rPr>
          <w:sz w:val="24"/>
          <w:szCs w:val="24"/>
          <w14:ligatures w14:val="none"/>
        </w:rPr>
        <w:t> </w:t>
      </w:r>
    </w:p>
    <w:p w:rsidR="00B625F3" w:rsidRDefault="00B625F3" w:rsidP="00B625F3">
      <w:pPr>
        <w:widowControl w:val="0"/>
        <w:rPr>
          <w:sz w:val="24"/>
          <w:szCs w:val="24"/>
          <w14:ligatures w14:val="none"/>
        </w:rPr>
      </w:pPr>
      <w:r>
        <w:rPr>
          <w:sz w:val="24"/>
          <w:szCs w:val="24"/>
          <w14:ligatures w14:val="none"/>
        </w:rPr>
        <w:t>“Pace a voi”: sia il tuo dono invisibile.</w:t>
      </w:r>
    </w:p>
    <w:p w:rsidR="00B625F3" w:rsidRDefault="00B625F3" w:rsidP="00B625F3">
      <w:pPr>
        <w:widowControl w:val="0"/>
        <w:rPr>
          <w:sz w:val="24"/>
          <w:szCs w:val="24"/>
          <w14:ligatures w14:val="none"/>
        </w:rPr>
      </w:pPr>
      <w:r>
        <w:rPr>
          <w:sz w:val="24"/>
          <w:szCs w:val="24"/>
          <w14:ligatures w14:val="none"/>
        </w:rPr>
        <w:t>“Pace a voi”: la tua eredità.</w:t>
      </w:r>
    </w:p>
    <w:p w:rsidR="00B625F3" w:rsidRDefault="00B625F3" w:rsidP="00B625F3">
      <w:pPr>
        <w:widowControl w:val="0"/>
        <w:rPr>
          <w:sz w:val="24"/>
          <w:szCs w:val="24"/>
          <w14:ligatures w14:val="none"/>
        </w:rPr>
      </w:pPr>
      <w:r>
        <w:rPr>
          <w:sz w:val="24"/>
          <w:szCs w:val="24"/>
          <w14:ligatures w14:val="none"/>
        </w:rPr>
        <w:t>“Pace a voi”: come un canto all’unisono</w:t>
      </w:r>
    </w:p>
    <w:p w:rsidR="00B625F3" w:rsidRDefault="00B625F3" w:rsidP="00B625F3">
      <w:pPr>
        <w:widowControl w:val="0"/>
        <w:rPr>
          <w:sz w:val="24"/>
          <w:szCs w:val="24"/>
          <w14:ligatures w14:val="none"/>
        </w:rPr>
      </w:pPr>
      <w:r>
        <w:rPr>
          <w:sz w:val="24"/>
          <w:szCs w:val="24"/>
          <w14:ligatures w14:val="none"/>
        </w:rPr>
        <w:t xml:space="preserve"> che sale dalle nostre città.</w:t>
      </w:r>
    </w:p>
    <w:p w:rsidR="00B625F3" w:rsidRDefault="00B625F3" w:rsidP="00B625F3">
      <w:pPr>
        <w:rPr>
          <w:sz w:val="24"/>
          <w:szCs w:val="24"/>
          <w14:ligatures w14:val="none"/>
        </w:rPr>
      </w:pPr>
      <w:r>
        <w:rPr>
          <w:sz w:val="24"/>
          <w:szCs w:val="24"/>
          <w14:ligatures w14:val="none"/>
        </w:rPr>
        <w:t> </w:t>
      </w:r>
    </w:p>
    <w:p w:rsidR="00B625F3" w:rsidRDefault="00B625F3" w:rsidP="00B625F3">
      <w:pPr>
        <w:widowControl w:val="0"/>
        <w:rPr>
          <w:sz w:val="24"/>
          <w:szCs w:val="24"/>
          <w14:ligatures w14:val="none"/>
        </w:rPr>
      </w:pPr>
      <w:r>
        <w:rPr>
          <w:sz w:val="24"/>
          <w:szCs w:val="24"/>
          <w14:ligatures w14:val="none"/>
        </w:rPr>
        <w:t>“Pace a voi”: sia un’impronta nei secoli.</w:t>
      </w:r>
    </w:p>
    <w:p w:rsidR="00B625F3" w:rsidRDefault="00B625F3" w:rsidP="00B625F3">
      <w:pPr>
        <w:widowControl w:val="0"/>
        <w:rPr>
          <w:sz w:val="24"/>
          <w:szCs w:val="24"/>
          <w14:ligatures w14:val="none"/>
        </w:rPr>
      </w:pPr>
      <w:r>
        <w:rPr>
          <w:sz w:val="24"/>
          <w:szCs w:val="24"/>
          <w14:ligatures w14:val="none"/>
        </w:rPr>
        <w:t>“Pace a voi”: segno d’unità.</w:t>
      </w:r>
    </w:p>
    <w:p w:rsidR="00B625F3" w:rsidRDefault="00B625F3" w:rsidP="00B625F3">
      <w:pPr>
        <w:widowControl w:val="0"/>
        <w:rPr>
          <w:sz w:val="24"/>
          <w:szCs w:val="24"/>
          <w14:ligatures w14:val="none"/>
        </w:rPr>
      </w:pPr>
      <w:r>
        <w:rPr>
          <w:sz w:val="24"/>
          <w:szCs w:val="24"/>
          <w14:ligatures w14:val="none"/>
        </w:rPr>
        <w:t>“Pace a voi”: sia l’abbraccio tra i popoli,</w:t>
      </w:r>
    </w:p>
    <w:p w:rsidR="00B625F3" w:rsidRDefault="00B625F3" w:rsidP="00B625F3">
      <w:pPr>
        <w:widowControl w:val="0"/>
        <w:rPr>
          <w:sz w:val="24"/>
          <w:szCs w:val="24"/>
          <w14:ligatures w14:val="none"/>
        </w:rPr>
      </w:pPr>
      <w:r>
        <w:rPr>
          <w:sz w:val="24"/>
          <w:szCs w:val="24"/>
          <w14:ligatures w14:val="none"/>
        </w:rPr>
        <w:t xml:space="preserve"> la tua promessa all’umanità.</w:t>
      </w:r>
    </w:p>
    <w:p w:rsidR="00B625F3" w:rsidRDefault="00B625F3" w:rsidP="00B625F3">
      <w:pPr>
        <w:rPr>
          <w:sz w:val="24"/>
          <w:szCs w:val="24"/>
          <w14:ligatures w14:val="none"/>
        </w:rPr>
      </w:pPr>
      <w:r>
        <w:rPr>
          <w:sz w:val="24"/>
          <w:szCs w:val="24"/>
          <w14:ligatures w14:val="none"/>
        </w:rPr>
        <w:t> </w:t>
      </w:r>
    </w:p>
    <w:p w:rsidR="00B625F3" w:rsidRDefault="00B625F3" w:rsidP="00B625F3">
      <w:pPr>
        <w:ind w:right="-298"/>
        <w:rPr>
          <w:b/>
          <w:bCs/>
          <w:i/>
          <w:iCs/>
          <w:sz w:val="24"/>
          <w:szCs w:val="24"/>
          <w14:ligatures w14:val="none"/>
        </w:rPr>
      </w:pPr>
      <w:r>
        <w:rPr>
          <w:b/>
          <w:bCs/>
          <w:i/>
          <w:iCs/>
          <w:sz w:val="24"/>
          <w:szCs w:val="24"/>
          <w14:ligatures w14:val="none"/>
        </w:rPr>
        <w:t>Pace sia, pace a voi…una casa per tutti. Pace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jc w:val="center"/>
        <w:rPr>
          <w:rFonts w:ascii="Gabrielle" w:hAnsi="Gabrielle"/>
          <w:b/>
          <w:bCs/>
          <w:sz w:val="56"/>
          <w:szCs w:val="56"/>
          <w14:ligatures w14:val="none"/>
        </w:rPr>
      </w:pPr>
      <w:r>
        <w:rPr>
          <w:rFonts w:ascii="Gabrielle" w:hAnsi="Gabrielle"/>
          <w:b/>
          <w:bCs/>
          <w:sz w:val="56"/>
          <w:szCs w:val="56"/>
          <w14:ligatures w14:val="none"/>
        </w:rPr>
        <w:t>Rispondiamo con fede</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(proclamiamo la riconciliazione)</w:t>
      </w:r>
    </w:p>
    <w:p w:rsidR="00B625F3" w:rsidRDefault="00B625F3" w:rsidP="00B625F3">
      <w:pPr>
        <w:rPr>
          <w:rFonts w:ascii="Gabrielle" w:hAnsi="Gabrielle"/>
          <w:b/>
          <w:bCs/>
          <w:sz w:val="36"/>
          <w:szCs w:val="36"/>
          <w14:ligatures w14:val="none"/>
        </w:rPr>
      </w:pPr>
      <w:r>
        <w:rPr>
          <w:rFonts w:ascii="Gabrielle" w:hAnsi="Gabrielle"/>
          <w:b/>
          <w:bCs/>
          <w:sz w:val="36"/>
          <w:szCs w:val="36"/>
          <w14:ligatures w14:val="none"/>
        </w:rPr>
        <w:t>Credo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Ed ora uniamo le nostre voci nel professare insieme il Credo niceno-costantinopolitano.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Noi crediamo in un solo Dio, Padre onnipotente,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Creatore del cielo e della terra,</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di tutte le cose visibili e invisibili.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Noi crediamo in un solo Signore, Gesù Cristo,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lastRenderedPageBreak/>
        <w:t>Unigenito Figlio di Dio,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nato dal Padre prima di tutti i secoli.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xml:space="preserve">Dio da Dio, luce da luce, Dio vero da Dio vero,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generato, non creato della stessa sostanza del Padre;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per mezzo di lui tutte le cose sono state create.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Per noi uomini e per la nostra salvezza discese dal cielo.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xml:space="preserve">E per opera dello Spirito Santo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si è incarnato nel seno della Vergine Maria</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si è fatto Uomo.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Fu crocifisso per noi sotto Ponzio Pilato. Morì e fu sepolto.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Il terzo giorno è risuscitato secondo le Scritture,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è salito al cielo, siede alla destra del Padre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di nuovo verrà per giudicare i vivi e i morti,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il suo regno non avrà fine.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Crediamo nello Spirito Santo, che è Signore e dà la vita,</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procede dal Padre.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Con il Padre e il Figlio è adorato e glorificato,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ha parlato per mezzo dei profeti.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Crediamo la Chiesa una, santa, cattolica e apostolica.</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Professiamo un solo battesimo per il perdono dei peccati,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aspettiamo la resurrezione dei morti</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e la vita del mondo che verrà. Amen.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abrielle" w:hAnsi="Gabrielle"/>
          <w:b/>
          <w:bCs/>
          <w:sz w:val="40"/>
          <w:szCs w:val="40"/>
          <w14:ligatures w14:val="none"/>
        </w:rPr>
      </w:pPr>
      <w:r>
        <w:rPr>
          <w:rFonts w:ascii="Gabrielle" w:hAnsi="Gabrielle"/>
          <w:b/>
          <w:bCs/>
          <w:sz w:val="40"/>
          <w:szCs w:val="40"/>
          <w14:ligatures w14:val="none"/>
        </w:rPr>
        <w:t>Preghiere di intercessione</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Dopo ogni richiesta di preghiera, una sorella accende la sua candela dal cero pasquale e tutte e 4 rimangono in piedi attorno alla croce, fino a che non si arriva alla sezione “Mandato di Cristo”.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L.1:</w:t>
      </w:r>
      <w:r>
        <w:rPr>
          <w:rFonts w:ascii="Goudy Old Style" w:hAnsi="Goudy Old Style"/>
          <w:sz w:val="24"/>
          <w:szCs w:val="24"/>
          <w14:ligatures w14:val="none"/>
        </w:rPr>
        <w:tab/>
        <w:t xml:space="preserve">O Dio Onnipotente, Tu hai mandato il tuo Figlio Gesù Cristo per riconciliare a te il mondo. Ti lodiamo per quanti hai inviato, sostenuti dalla potenza dello Spirito, a predicare il vangelo a tutte le nazioni. Ti ringraziamo perché, grazie alla loro preghiera e alla loro opera, in ogni parte della terra si è radunata insieme una comunità di amore per la loro preghiera e la loro opera, e perché in ogni luogo i tuoi </w:t>
      </w:r>
      <w:r>
        <w:rPr>
          <w:rFonts w:ascii="Goudy Old Style" w:hAnsi="Goudy Old Style"/>
          <w:sz w:val="24"/>
          <w:szCs w:val="24"/>
          <w14:ligatures w14:val="none"/>
        </w:rPr>
        <w:lastRenderedPageBreak/>
        <w:t xml:space="preserve">ministri invocano il tuo nome. Possa il tuo Spirito risvegliare in ogni comunità fame e sete di unità in te. Preghiamo il Signore: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 Ascolta, Signore, la nostra preghiera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L.2:</w:t>
      </w:r>
      <w:r>
        <w:rPr>
          <w:rFonts w:ascii="Goudy Old Style" w:hAnsi="Goudy Old Style"/>
          <w:sz w:val="24"/>
          <w:szCs w:val="24"/>
          <w14:ligatures w14:val="none"/>
        </w:rPr>
        <w:tab/>
        <w:t>O Dio ricco di grazia, ti preghiamo per le nostre chiese. Colmale di verità e di pace. Dove la fede è vacillante, sostienila; dove i fedeli si sono perduti, riconducili a te; dove vengono meno nel predicare il vangelo, rinnovali; dove danno testimonianza alla giustizia, rafforzali; dove sono nel bisogno, sostienili, e dove sono divisi, riuniscili. Preghiamo il Signore: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 Ascolta, Signore, la nostra preghiera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L.3:</w:t>
      </w:r>
      <w:r>
        <w:rPr>
          <w:rFonts w:ascii="Goudy Old Style" w:hAnsi="Goudy Old Style"/>
          <w:sz w:val="24"/>
          <w:szCs w:val="24"/>
          <w14:ligatures w14:val="none"/>
        </w:rPr>
        <w:tab/>
        <w:t>O Dio creatore, ci hai fatti a tua immagine e redenti per mezzo del tuo Figlio Gesù Cristo. Volgi il tuo sguardo compassionevole all’intera famiglia umana; demolisci le barriere che ancora ci dividono; rinnova i legami di comunione. E anche nella nostra debolezza, compi il tuo disegno sulla terra, cosicché ogni popolo e nazione possa servirti e giungere al tuo Regno. Preghiamo il Signore: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 Ascolta, Signore, la nostra preghiera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L.4:</w:t>
      </w:r>
      <w:r>
        <w:rPr>
          <w:rFonts w:ascii="Goudy Old Style" w:hAnsi="Goudy Old Style"/>
          <w:sz w:val="24"/>
          <w:szCs w:val="24"/>
          <w14:ligatures w14:val="none"/>
        </w:rPr>
        <w:tab/>
        <w:t>O Spirito datore  di vita, siamo stati creati per diventare una cosa sola in te e condividere questa vita sulla terra con i nostri fratelli e le nostre sorelle.  Risveglia in ciascuno di noi la compassione e l’amore. Dacci forza e coraggio per operare in favore della giustizia con il nostro prossimo, per costruire pace nelle nostre famiglie, per dare conforto ai malati e ai morenti, per condividere tutto ciò che abbiamo con i bisognosi e per la trasformazione di ogni cuore umano. Preghiamo il Signore: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 Ascolta, Signore, la nostra preghiera</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abrielle" w:hAnsi="Gabrielle"/>
          <w:sz w:val="32"/>
          <w:szCs w:val="32"/>
          <w14:ligatures w14:val="none"/>
        </w:rPr>
      </w:pPr>
      <w:r>
        <w:rPr>
          <w:rFonts w:ascii="Gabrielle" w:hAnsi="Gabrielle"/>
          <w:sz w:val="32"/>
          <w:szCs w:val="32"/>
          <w14:ligatures w14:val="none"/>
        </w:rPr>
        <w:t>Padre Nostro</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lastRenderedPageBreak/>
        <w:t>T.: Padre nostro…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 xml:space="preserve"> </w:t>
      </w:r>
      <w:r>
        <w:rPr>
          <w:rFonts w:ascii="Gabrielle" w:hAnsi="Gabrielle"/>
          <w:b/>
          <w:bCs/>
          <w:sz w:val="56"/>
          <w:szCs w:val="56"/>
          <w14:ligatures w14:val="none"/>
        </w:rPr>
        <w:t>Ambasciatori per Cristo</w:t>
      </w:r>
    </w:p>
    <w:p w:rsidR="00B625F3" w:rsidRDefault="00B625F3" w:rsidP="00B625F3">
      <w:pPr>
        <w:jc w:val="center"/>
        <w:rPr>
          <w:rFonts w:ascii="Goudy Old Style" w:hAnsi="Goudy Old Style"/>
          <w:sz w:val="24"/>
          <w:szCs w:val="24"/>
          <w14:ligatures w14:val="none"/>
        </w:rPr>
      </w:pPr>
      <w:r>
        <w:rPr>
          <w:rFonts w:ascii="Goudy Old Style" w:hAnsi="Goudy Old Style"/>
          <w:sz w:val="24"/>
          <w:szCs w:val="24"/>
          <w14:ligatures w14:val="none"/>
        </w:rPr>
        <w:t>(ministri di riconciliazione)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abrielle" w:hAnsi="Gabrielle"/>
          <w:b/>
          <w:bCs/>
          <w:sz w:val="36"/>
          <w:szCs w:val="36"/>
          <w14:ligatures w14:val="none"/>
        </w:rPr>
      </w:pPr>
      <w:r>
        <w:rPr>
          <w:rFonts w:ascii="Gabrielle" w:hAnsi="Gabrielle"/>
          <w:b/>
          <w:bCs/>
          <w:sz w:val="36"/>
          <w:szCs w:val="36"/>
          <w14:ligatures w14:val="none"/>
        </w:rPr>
        <w:t>Mandato di Cristo</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Le 4 sorelle passano attraverso l’assemblea con la luce del cero, accendendo le candele finché ciascuno abbia una candela accesa.</w:t>
      </w:r>
    </w:p>
    <w:p w:rsidR="00B625F3" w:rsidRDefault="00B625F3" w:rsidP="00B625F3">
      <w:pPr>
        <w:rPr>
          <w:rFonts w:ascii="Goudy Old Style" w:hAnsi="Goudy Old Style"/>
          <w:i/>
          <w:iCs/>
          <w:sz w:val="24"/>
          <w:szCs w:val="24"/>
          <w14:ligatures w14:val="none"/>
        </w:rPr>
      </w:pPr>
      <w:r>
        <w:rPr>
          <w:rFonts w:ascii="Goudy Old Style" w:hAnsi="Goudy Old Style"/>
          <w:i/>
          <w:iCs/>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Una candela accesa è un simbolo profondamente umano: illumina la tenebra, crea calore, sicurezza e comunità. Simboleggia Cristo, luce del mondo. Quali ambasciatori di Cristo porteremo questa luce al mondo, in ogni oscurità dove la chiusura, la discordia e la divisione impediscono la nostra comune testimonianza. Possa la luce di Cristo operare la riconciliazione nei nostri pensieri, nelle nostre parole e opere.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Ricevete la luce di Cristo e portatela nei luoghi bui del nostro mondo! Siate ministri di riconciliazione! Siate ambasciatori di Cristo!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abrielle" w:hAnsi="Gabrielle"/>
          <w:b/>
          <w:bCs/>
          <w:sz w:val="36"/>
          <w:szCs w:val="36"/>
          <w14:ligatures w14:val="none"/>
        </w:rPr>
      </w:pPr>
      <w:r>
        <w:rPr>
          <w:rFonts w:ascii="Gabrielle" w:hAnsi="Gabrielle"/>
          <w:b/>
          <w:bCs/>
          <w:sz w:val="36"/>
          <w:szCs w:val="36"/>
          <w14:ligatures w14:val="none"/>
        </w:rPr>
        <w:t>Benedizione e invio in missione</w:t>
      </w:r>
    </w:p>
    <w:p w:rsidR="00B625F3" w:rsidRDefault="00B625F3" w:rsidP="00B625F3">
      <w:pPr>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ab/>
        <w:t>Ci rivolgiamo a te, o Dio misericordioso: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Fa’ che tutti coloro che cercano la riconciliazione possano sperimentare il tuo sostegno per proclamare le tue grandi opere di amore!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xml:space="preserve">Te lo chiediamo nel nome del tuo Figlio, Gesù Cristo nostro Signore.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Amen.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C.:</w:t>
      </w:r>
      <w:r>
        <w:rPr>
          <w:rFonts w:ascii="Goudy Old Style" w:hAnsi="Goudy Old Style"/>
          <w:sz w:val="24"/>
          <w:szCs w:val="24"/>
          <w14:ligatures w14:val="none"/>
        </w:rPr>
        <w:tab/>
        <w:t>La benedizione di Dio onnipotente,</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Padre, Figlio e  Spirito Santo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ab/>
        <w:t>Sia con voi e con voi rimanga sempre.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Amen.</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C.:</w:t>
      </w:r>
      <w:r>
        <w:rPr>
          <w:rFonts w:ascii="Goudy Old Style" w:hAnsi="Goudy Old Style"/>
          <w:sz w:val="24"/>
          <w:szCs w:val="24"/>
          <w14:ligatures w14:val="none"/>
        </w:rPr>
        <w:tab/>
        <w:t>Andate in pace.</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T.:</w:t>
      </w:r>
      <w:r>
        <w:rPr>
          <w:rFonts w:ascii="Goudy Old Style" w:hAnsi="Goudy Old Style"/>
          <w:b/>
          <w:bCs/>
          <w:sz w:val="24"/>
          <w:szCs w:val="24"/>
          <w14:ligatures w14:val="none"/>
        </w:rPr>
        <w:tab/>
        <w:t>Rendiamo grazie a Dio.</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Canto</w:t>
      </w:r>
    </w:p>
    <w:p w:rsidR="00B625F3" w:rsidRDefault="00B625F3" w:rsidP="00B625F3">
      <w:pPr>
        <w:pStyle w:val="Titolo1"/>
        <w:keepNext/>
        <w:jc w:val="left"/>
        <w:rPr>
          <w:sz w:val="24"/>
          <w:szCs w:val="24"/>
          <w14:ligatures w14:val="none"/>
        </w:rPr>
      </w:pPr>
      <w:r>
        <w:rPr>
          <w:sz w:val="24"/>
          <w:szCs w:val="24"/>
          <w14:ligatures w14:val="none"/>
        </w:rPr>
        <w:lastRenderedPageBreak/>
        <w:t xml:space="preserve">Canto di fraternita’   </w:t>
      </w:r>
      <w:r>
        <w:rPr>
          <w:sz w:val="24"/>
          <w:szCs w:val="24"/>
          <w14:ligatures w14:val="none"/>
        </w:rPr>
        <w:tab/>
        <w:t xml:space="preserve"> </w:t>
      </w:r>
    </w:p>
    <w:p w:rsidR="00B625F3" w:rsidRDefault="00B625F3" w:rsidP="00B625F3">
      <w:pPr>
        <w:pStyle w:val="Titolo2"/>
        <w:keepNext/>
        <w:rPr>
          <w:b w:val="0"/>
          <w:bCs w:val="0"/>
          <w:sz w:val="18"/>
          <w:szCs w:val="18"/>
          <w14:ligatures w14:val="none"/>
        </w:rPr>
      </w:pPr>
      <w:r>
        <w:rPr>
          <w:b w:val="0"/>
          <w:bCs w:val="0"/>
          <w:sz w:val="18"/>
          <w:szCs w:val="18"/>
          <w14:ligatures w14:val="none"/>
        </w:rPr>
        <w:t>T.: P. Sequeri</w:t>
      </w:r>
    </w:p>
    <w:p w:rsidR="00B625F3" w:rsidRDefault="00B625F3" w:rsidP="00B625F3">
      <w:pPr>
        <w:pStyle w:val="Titolo2"/>
        <w:keepNext/>
        <w:rPr>
          <w:b w:val="0"/>
          <w:bCs w:val="0"/>
          <w:sz w:val="18"/>
          <w:szCs w:val="18"/>
          <w14:ligatures w14:val="none"/>
        </w:rPr>
      </w:pPr>
      <w:r>
        <w:rPr>
          <w:b w:val="0"/>
          <w:bCs w:val="0"/>
          <w:sz w:val="18"/>
          <w:szCs w:val="18"/>
          <w14:ligatures w14:val="none"/>
        </w:rPr>
        <w:t>M.: M. T. Henderson – J. K. Belamide  (Gen verde)</w:t>
      </w:r>
    </w:p>
    <w:p w:rsidR="00B625F3" w:rsidRDefault="00B625F3" w:rsidP="00B625F3">
      <w:pPr>
        <w:widowControl w:val="0"/>
        <w:rPr>
          <w:sz w:val="24"/>
          <w:szCs w:val="24"/>
          <w14:ligatures w14:val="none"/>
        </w:rPr>
      </w:pPr>
      <w:r>
        <w:rPr>
          <w:sz w:val="24"/>
          <w:szCs w:val="24"/>
          <w14:ligatures w14:val="none"/>
        </w:rPr>
        <w:t> </w:t>
      </w:r>
    </w:p>
    <w:p w:rsidR="00B625F3" w:rsidRDefault="00B625F3" w:rsidP="00B625F3">
      <w:pPr>
        <w:widowControl w:val="0"/>
        <w:rPr>
          <w:sz w:val="24"/>
          <w:szCs w:val="24"/>
          <w14:ligatures w14:val="none"/>
        </w:rPr>
      </w:pPr>
      <w:bookmarkStart w:id="0" w:name="_GoBack"/>
      <w:bookmarkEnd w:id="0"/>
      <w:r>
        <w:rPr>
          <w:sz w:val="24"/>
          <w:szCs w:val="24"/>
          <w14:ligatures w14:val="none"/>
        </w:rPr>
        <w:t xml:space="preserve">Nel canto di fraternità </w:t>
      </w:r>
    </w:p>
    <w:p w:rsidR="00B625F3" w:rsidRDefault="00B625F3" w:rsidP="00B625F3">
      <w:pPr>
        <w:widowControl w:val="0"/>
        <w:rPr>
          <w:sz w:val="24"/>
          <w:szCs w:val="24"/>
          <w14:ligatures w14:val="none"/>
        </w:rPr>
      </w:pPr>
      <w:r>
        <w:rPr>
          <w:sz w:val="24"/>
          <w:szCs w:val="24"/>
          <w14:ligatures w14:val="none"/>
        </w:rPr>
        <w:t>mille voci si uniscono.</w:t>
      </w:r>
    </w:p>
    <w:p w:rsidR="00B625F3" w:rsidRDefault="00B625F3" w:rsidP="00B625F3">
      <w:pPr>
        <w:widowControl w:val="0"/>
        <w:rPr>
          <w:sz w:val="24"/>
          <w:szCs w:val="24"/>
          <w14:ligatures w14:val="none"/>
        </w:rPr>
      </w:pPr>
      <w:r>
        <w:rPr>
          <w:sz w:val="24"/>
          <w:szCs w:val="24"/>
          <w14:ligatures w14:val="none"/>
        </w:rPr>
        <w:t xml:space="preserve">Un cuor solo un solo Spirito: </w:t>
      </w:r>
    </w:p>
    <w:p w:rsidR="00B625F3" w:rsidRDefault="00B625F3" w:rsidP="00B625F3">
      <w:pPr>
        <w:widowControl w:val="0"/>
        <w:rPr>
          <w:sz w:val="24"/>
          <w:szCs w:val="24"/>
          <w14:ligatures w14:val="none"/>
        </w:rPr>
      </w:pPr>
      <w:r>
        <w:rPr>
          <w:sz w:val="24"/>
          <w:szCs w:val="24"/>
          <w14:ligatures w14:val="none"/>
        </w:rPr>
        <w:t>Nulla ci separerà da Te.</w:t>
      </w:r>
    </w:p>
    <w:p w:rsidR="00B625F3" w:rsidRDefault="00B625F3" w:rsidP="00B625F3">
      <w:pPr>
        <w:widowControl w:val="0"/>
        <w:ind w:left="426"/>
        <w:rPr>
          <w:sz w:val="24"/>
          <w:szCs w:val="24"/>
          <w14:ligatures w14:val="none"/>
        </w:rPr>
      </w:pPr>
      <w:r>
        <w:rPr>
          <w:sz w:val="24"/>
          <w:szCs w:val="24"/>
          <w14:ligatures w14:val="none"/>
        </w:rPr>
        <w:t xml:space="preserve">Canto la tua forza, </w:t>
      </w:r>
    </w:p>
    <w:p w:rsidR="00B625F3" w:rsidRDefault="00B625F3" w:rsidP="00B625F3">
      <w:pPr>
        <w:widowControl w:val="0"/>
        <w:ind w:left="426"/>
        <w:rPr>
          <w:sz w:val="24"/>
          <w:szCs w:val="24"/>
          <w14:ligatures w14:val="none"/>
        </w:rPr>
      </w:pPr>
      <w:r>
        <w:rPr>
          <w:sz w:val="24"/>
          <w:szCs w:val="24"/>
          <w14:ligatures w14:val="none"/>
        </w:rPr>
        <w:t>vento dello Spirito</w:t>
      </w:r>
    </w:p>
    <w:p w:rsidR="00B625F3" w:rsidRDefault="00B625F3" w:rsidP="00B625F3">
      <w:pPr>
        <w:widowControl w:val="0"/>
        <w:ind w:left="426"/>
        <w:rPr>
          <w:b/>
          <w:bCs/>
          <w:sz w:val="24"/>
          <w:szCs w:val="24"/>
          <w14:ligatures w14:val="none"/>
        </w:rPr>
      </w:pPr>
      <w:r>
        <w:rPr>
          <w:sz w:val="24"/>
          <w:szCs w:val="24"/>
          <w14:ligatures w14:val="none"/>
        </w:rPr>
        <w:t>che vieni nella libertà,</w:t>
      </w:r>
    </w:p>
    <w:p w:rsidR="00B625F3" w:rsidRDefault="00B625F3" w:rsidP="00B625F3">
      <w:pPr>
        <w:widowControl w:val="0"/>
        <w:ind w:left="426"/>
        <w:rPr>
          <w:sz w:val="24"/>
          <w:szCs w:val="24"/>
          <w14:ligatures w14:val="none"/>
        </w:rPr>
      </w:pPr>
      <w:r>
        <w:rPr>
          <w:sz w:val="24"/>
          <w:szCs w:val="24"/>
          <w14:ligatures w14:val="none"/>
        </w:rPr>
        <w:t>per unirci in Te, nella carità.</w:t>
      </w:r>
    </w:p>
    <w:p w:rsidR="00B625F3" w:rsidRDefault="00B625F3" w:rsidP="00B625F3">
      <w:pPr>
        <w:widowControl w:val="0"/>
        <w:rPr>
          <w:sz w:val="24"/>
          <w:szCs w:val="24"/>
          <w14:ligatures w14:val="none"/>
        </w:rPr>
      </w:pPr>
      <w:r>
        <w:rPr>
          <w:sz w:val="24"/>
          <w:szCs w:val="24"/>
          <w14:ligatures w14:val="none"/>
        </w:rPr>
        <w:t> </w:t>
      </w:r>
    </w:p>
    <w:p w:rsidR="00B625F3" w:rsidRDefault="00B625F3" w:rsidP="00B625F3">
      <w:pPr>
        <w:widowControl w:val="0"/>
        <w:rPr>
          <w:sz w:val="24"/>
          <w:szCs w:val="24"/>
          <w14:ligatures w14:val="none"/>
        </w:rPr>
      </w:pPr>
      <w:r>
        <w:rPr>
          <w:sz w:val="24"/>
          <w:szCs w:val="24"/>
          <w14:ligatures w14:val="none"/>
        </w:rPr>
        <w:t xml:space="preserve">C’è un tempo di fraternità </w:t>
      </w:r>
    </w:p>
    <w:p w:rsidR="00B625F3" w:rsidRDefault="00B625F3" w:rsidP="00B625F3">
      <w:pPr>
        <w:widowControl w:val="0"/>
        <w:rPr>
          <w:sz w:val="24"/>
          <w:szCs w:val="24"/>
          <w14:ligatures w14:val="none"/>
        </w:rPr>
      </w:pPr>
      <w:r>
        <w:rPr>
          <w:sz w:val="24"/>
          <w:szCs w:val="24"/>
          <w14:ligatures w14:val="none"/>
        </w:rPr>
        <w:t>nel futuro dei popoli.</w:t>
      </w:r>
    </w:p>
    <w:p w:rsidR="00B625F3" w:rsidRDefault="00B625F3" w:rsidP="00B625F3">
      <w:pPr>
        <w:widowControl w:val="0"/>
        <w:rPr>
          <w:sz w:val="24"/>
          <w:szCs w:val="24"/>
          <w14:ligatures w14:val="none"/>
        </w:rPr>
      </w:pPr>
      <w:r>
        <w:rPr>
          <w:sz w:val="24"/>
          <w:szCs w:val="24"/>
          <w14:ligatures w14:val="none"/>
        </w:rPr>
        <w:t xml:space="preserve">Come un’acqua sorgente, limpida, </w:t>
      </w:r>
    </w:p>
    <w:p w:rsidR="00B625F3" w:rsidRDefault="00B625F3" w:rsidP="00B625F3">
      <w:pPr>
        <w:widowControl w:val="0"/>
        <w:rPr>
          <w:sz w:val="24"/>
          <w:szCs w:val="24"/>
          <w14:ligatures w14:val="none"/>
        </w:rPr>
      </w:pPr>
      <w:r>
        <w:rPr>
          <w:sz w:val="24"/>
          <w:szCs w:val="24"/>
          <w14:ligatures w14:val="none"/>
        </w:rPr>
        <w:t>la sua pace Dio ci donerà.</w:t>
      </w:r>
    </w:p>
    <w:p w:rsidR="00B625F3" w:rsidRDefault="00B625F3" w:rsidP="00B625F3">
      <w:pPr>
        <w:widowControl w:val="0"/>
        <w:ind w:left="426"/>
        <w:rPr>
          <w:sz w:val="24"/>
          <w:szCs w:val="24"/>
          <w14:ligatures w14:val="none"/>
        </w:rPr>
      </w:pPr>
      <w:r>
        <w:rPr>
          <w:sz w:val="24"/>
          <w:szCs w:val="24"/>
          <w14:ligatures w14:val="none"/>
        </w:rPr>
        <w:t xml:space="preserve">Apro le mie mani, </w:t>
      </w:r>
    </w:p>
    <w:p w:rsidR="00B625F3" w:rsidRDefault="00B625F3" w:rsidP="00B625F3">
      <w:pPr>
        <w:widowControl w:val="0"/>
        <w:ind w:left="426"/>
        <w:rPr>
          <w:sz w:val="24"/>
          <w:szCs w:val="24"/>
          <w14:ligatures w14:val="none"/>
        </w:rPr>
      </w:pPr>
      <w:r>
        <w:rPr>
          <w:sz w:val="24"/>
          <w:szCs w:val="24"/>
          <w14:ligatures w14:val="none"/>
        </w:rPr>
        <w:t>offro con semplicità</w:t>
      </w:r>
    </w:p>
    <w:p w:rsidR="00B625F3" w:rsidRDefault="00B625F3" w:rsidP="00B625F3">
      <w:pPr>
        <w:widowControl w:val="0"/>
        <w:ind w:left="426"/>
        <w:rPr>
          <w:sz w:val="24"/>
          <w:szCs w:val="24"/>
          <w14:ligatures w14:val="none"/>
        </w:rPr>
      </w:pPr>
      <w:r>
        <w:rPr>
          <w:sz w:val="24"/>
          <w:szCs w:val="24"/>
          <w14:ligatures w14:val="none"/>
        </w:rPr>
        <w:t xml:space="preserve">l’amore che ora vive in me, </w:t>
      </w:r>
    </w:p>
    <w:p w:rsidR="00B625F3" w:rsidRDefault="00B625F3" w:rsidP="00B625F3">
      <w:pPr>
        <w:widowControl w:val="0"/>
        <w:ind w:left="426"/>
        <w:rPr>
          <w:sz w:val="24"/>
          <w:szCs w:val="24"/>
          <w14:ligatures w14:val="none"/>
        </w:rPr>
      </w:pPr>
      <w:r>
        <w:rPr>
          <w:sz w:val="24"/>
          <w:szCs w:val="24"/>
          <w14:ligatures w14:val="none"/>
        </w:rPr>
        <w:t>fino al giorno che Lui ritornerà.</w:t>
      </w:r>
    </w:p>
    <w:p w:rsidR="00B625F3" w:rsidRDefault="00B625F3" w:rsidP="00B625F3">
      <w:pPr>
        <w:widowControl w:val="0"/>
        <w:rPr>
          <w:sz w:val="24"/>
          <w:szCs w:val="24"/>
          <w14:ligatures w14:val="none"/>
        </w:rPr>
      </w:pPr>
      <w:r>
        <w:rPr>
          <w:sz w:val="24"/>
          <w:szCs w:val="24"/>
          <w14:ligatures w14:val="none"/>
        </w:rPr>
        <w:t> </w:t>
      </w:r>
    </w:p>
    <w:p w:rsidR="00B625F3" w:rsidRDefault="00B625F3" w:rsidP="00B625F3">
      <w:pPr>
        <w:widowControl w:val="0"/>
        <w:rPr>
          <w:sz w:val="24"/>
          <w:szCs w:val="24"/>
          <w14:ligatures w14:val="none"/>
        </w:rPr>
      </w:pPr>
      <w:r>
        <w:rPr>
          <w:sz w:val="24"/>
          <w:szCs w:val="24"/>
          <w14:ligatures w14:val="none"/>
        </w:rPr>
        <w:t xml:space="preserve">Mistero santo, Dio con noi, </w:t>
      </w:r>
    </w:p>
    <w:p w:rsidR="00B625F3" w:rsidRDefault="00B625F3" w:rsidP="00B625F3">
      <w:pPr>
        <w:widowControl w:val="0"/>
        <w:rPr>
          <w:sz w:val="24"/>
          <w:szCs w:val="24"/>
          <w14:ligatures w14:val="none"/>
        </w:rPr>
      </w:pPr>
      <w:r>
        <w:rPr>
          <w:sz w:val="24"/>
          <w:szCs w:val="24"/>
          <w14:ligatures w14:val="none"/>
        </w:rPr>
        <w:t>Seme vivo nell’anima.</w:t>
      </w:r>
    </w:p>
    <w:p w:rsidR="00B625F3" w:rsidRDefault="00B625F3" w:rsidP="00B625F3">
      <w:pPr>
        <w:widowControl w:val="0"/>
        <w:rPr>
          <w:sz w:val="24"/>
          <w:szCs w:val="24"/>
          <w14:ligatures w14:val="none"/>
        </w:rPr>
      </w:pPr>
      <w:r>
        <w:rPr>
          <w:sz w:val="24"/>
          <w:szCs w:val="24"/>
          <w14:ligatures w14:val="none"/>
        </w:rPr>
        <w:t>Figlio unico, dono splendido,</w:t>
      </w:r>
    </w:p>
    <w:p w:rsidR="00B625F3" w:rsidRDefault="00B625F3" w:rsidP="00B625F3">
      <w:pPr>
        <w:widowControl w:val="0"/>
        <w:rPr>
          <w:sz w:val="24"/>
          <w:szCs w:val="24"/>
          <w14:ligatures w14:val="none"/>
        </w:rPr>
      </w:pPr>
      <w:r>
        <w:rPr>
          <w:sz w:val="24"/>
          <w:szCs w:val="24"/>
          <w14:ligatures w14:val="none"/>
        </w:rPr>
        <w:t>Corpo dato per l’umanità.</w:t>
      </w:r>
    </w:p>
    <w:p w:rsidR="00B625F3" w:rsidRDefault="00B625F3" w:rsidP="00B625F3">
      <w:pPr>
        <w:widowControl w:val="0"/>
        <w:ind w:left="708"/>
        <w:rPr>
          <w:sz w:val="24"/>
          <w:szCs w:val="24"/>
          <w14:ligatures w14:val="none"/>
        </w:rPr>
      </w:pPr>
      <w:r>
        <w:rPr>
          <w:sz w:val="24"/>
          <w:szCs w:val="24"/>
          <w14:ligatures w14:val="none"/>
        </w:rPr>
        <w:t xml:space="preserve">Lieti camminiamo in Te, </w:t>
      </w:r>
    </w:p>
    <w:p w:rsidR="00B625F3" w:rsidRDefault="00B625F3" w:rsidP="00B625F3">
      <w:pPr>
        <w:widowControl w:val="0"/>
        <w:ind w:left="708"/>
        <w:rPr>
          <w:sz w:val="24"/>
          <w:szCs w:val="24"/>
          <w14:ligatures w14:val="none"/>
        </w:rPr>
      </w:pPr>
      <w:r>
        <w:rPr>
          <w:sz w:val="24"/>
          <w:szCs w:val="24"/>
          <w14:ligatures w14:val="none"/>
        </w:rPr>
        <w:t>Grati, annunciamo Te.</w:t>
      </w:r>
    </w:p>
    <w:p w:rsidR="00B625F3" w:rsidRDefault="00B625F3" w:rsidP="00B625F3">
      <w:pPr>
        <w:widowControl w:val="0"/>
        <w:ind w:left="708"/>
        <w:rPr>
          <w:sz w:val="24"/>
          <w:szCs w:val="24"/>
          <w14:ligatures w14:val="none"/>
        </w:rPr>
      </w:pPr>
      <w:r>
        <w:rPr>
          <w:sz w:val="24"/>
          <w:szCs w:val="24"/>
          <w14:ligatures w14:val="none"/>
        </w:rPr>
        <w:t xml:space="preserve">Il mondo s’illuminerà </w:t>
      </w:r>
    </w:p>
    <w:p w:rsidR="00B625F3" w:rsidRDefault="00B625F3" w:rsidP="00B625F3">
      <w:pPr>
        <w:widowControl w:val="0"/>
        <w:ind w:left="708"/>
        <w:rPr>
          <w:sz w:val="24"/>
          <w:szCs w:val="24"/>
          <w14:ligatures w14:val="none"/>
        </w:rPr>
      </w:pPr>
      <w:r>
        <w:rPr>
          <w:sz w:val="24"/>
          <w:szCs w:val="24"/>
          <w14:ligatures w14:val="none"/>
        </w:rPr>
        <w:t>di speranza che non tramonterà.</w:t>
      </w:r>
    </w:p>
    <w:p w:rsidR="00B625F3" w:rsidRDefault="00B625F3" w:rsidP="00B625F3">
      <w:pPr>
        <w:rPr>
          <w:rFonts w:ascii="Goudy Old Style" w:hAnsi="Goudy Old Style"/>
          <w:b/>
          <w:bCs/>
          <w:sz w:val="24"/>
          <w:szCs w:val="24"/>
          <w14:ligatures w14:val="none"/>
        </w:rPr>
      </w:pPr>
      <w:r>
        <w:rPr>
          <w:rFonts w:ascii="Goudy Old Style" w:hAnsi="Goudy Old Style"/>
          <w:b/>
          <w:bCs/>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rPr>
          <w:rFonts w:ascii="Goudy Old Style" w:hAnsi="Goudy Old Style"/>
          <w:sz w:val="24"/>
          <w:szCs w:val="24"/>
          <w14:ligatures w14:val="none"/>
        </w:rPr>
      </w:pPr>
      <w:r>
        <w:rPr>
          <w:rFonts w:ascii="Goudy Old Style" w:hAnsi="Goudy Old Style"/>
          <w:sz w:val="24"/>
          <w:szCs w:val="24"/>
          <w14:ligatures w14:val="none"/>
        </w:rPr>
        <w:t> </w:t>
      </w:r>
    </w:p>
    <w:p w:rsidR="00B625F3" w:rsidRDefault="00B625F3" w:rsidP="00B625F3">
      <w:pPr>
        <w:widowControl w:val="0"/>
        <w:rPr>
          <w14:ligatures w14:val="none"/>
        </w:rPr>
      </w:pPr>
      <w:r>
        <w:rPr>
          <w14:ligatures w14:val="none"/>
        </w:rPr>
        <w:t> </w:t>
      </w:r>
    </w:p>
    <w:p w:rsidR="00842B0E" w:rsidRDefault="00842B0E"/>
    <w:sectPr w:rsidR="00842B0E"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ke Calligraphic FG">
    <w:panose1 w:val="000004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abrielle">
    <w:panose1 w:val="02000505020000020002"/>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B625F3">
          <w:rPr>
            <w:noProof/>
          </w:rPr>
          <w:t>16</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842B0E"/>
    <w:rsid w:val="00B625F3"/>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5F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B625F3"/>
    <w:pPr>
      <w:spacing w:after="0" w:line="240" w:lineRule="auto"/>
      <w:jc w:val="center"/>
      <w:outlineLvl w:val="0"/>
    </w:pPr>
    <w:rPr>
      <w:rFonts w:ascii="Times New Roman" w:eastAsia="Times New Roman" w:hAnsi="Times New Roman" w:cs="Times New Roman"/>
      <w:b/>
      <w:bCs/>
      <w:color w:val="000000"/>
      <w:kern w:val="28"/>
      <w:sz w:val="32"/>
      <w:szCs w:val="32"/>
      <w:lang w:eastAsia="it-IT"/>
      <w14:ligatures w14:val="standard"/>
      <w14:cntxtAlts/>
    </w:rPr>
  </w:style>
  <w:style w:type="paragraph" w:styleId="Titolo2">
    <w:name w:val="heading 2"/>
    <w:basedOn w:val="Normale"/>
    <w:link w:val="Titolo2Carattere"/>
    <w:uiPriority w:val="9"/>
    <w:qFormat/>
    <w:rsid w:val="00B625F3"/>
    <w:pPr>
      <w:ind w:right="-15"/>
      <w:outlineLvl w:val="1"/>
    </w:pPr>
    <w:rPr>
      <w:rFonts w:ascii="Book Antiqua" w:hAnsi="Book Antiqua"/>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style>
  <w:style w:type="character" w:customStyle="1" w:styleId="PidipaginaCarattere">
    <w:name w:val="Piè di pagina Carattere"/>
    <w:basedOn w:val="Carpredefinitoparagrafo"/>
    <w:link w:val="Pidipagina"/>
    <w:uiPriority w:val="99"/>
    <w:rsid w:val="00ED023A"/>
  </w:style>
  <w:style w:type="character" w:customStyle="1" w:styleId="Titolo1Carattere">
    <w:name w:val="Titolo 1 Carattere"/>
    <w:basedOn w:val="Carpredefinitoparagrafo"/>
    <w:link w:val="Titolo1"/>
    <w:uiPriority w:val="9"/>
    <w:rsid w:val="00B625F3"/>
    <w:rPr>
      <w:rFonts w:ascii="Times New Roman" w:eastAsia="Times New Roman" w:hAnsi="Times New Roman" w:cs="Times New Roman"/>
      <w:b/>
      <w:bC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B625F3"/>
    <w:rPr>
      <w:rFonts w:ascii="Book Antiqua" w:eastAsia="Times New Roman" w:hAnsi="Book Antiqua" w:cs="Times New Roman"/>
      <w:b/>
      <w:bCs/>
      <w:i/>
      <w:iCs/>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5F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B625F3"/>
    <w:pPr>
      <w:spacing w:after="0" w:line="240" w:lineRule="auto"/>
      <w:jc w:val="center"/>
      <w:outlineLvl w:val="0"/>
    </w:pPr>
    <w:rPr>
      <w:rFonts w:ascii="Times New Roman" w:eastAsia="Times New Roman" w:hAnsi="Times New Roman" w:cs="Times New Roman"/>
      <w:b/>
      <w:bCs/>
      <w:color w:val="000000"/>
      <w:kern w:val="28"/>
      <w:sz w:val="32"/>
      <w:szCs w:val="32"/>
      <w:lang w:eastAsia="it-IT"/>
      <w14:ligatures w14:val="standard"/>
      <w14:cntxtAlts/>
    </w:rPr>
  </w:style>
  <w:style w:type="paragraph" w:styleId="Titolo2">
    <w:name w:val="heading 2"/>
    <w:basedOn w:val="Normale"/>
    <w:link w:val="Titolo2Carattere"/>
    <w:uiPriority w:val="9"/>
    <w:qFormat/>
    <w:rsid w:val="00B625F3"/>
    <w:pPr>
      <w:ind w:right="-15"/>
      <w:outlineLvl w:val="1"/>
    </w:pPr>
    <w:rPr>
      <w:rFonts w:ascii="Book Antiqua" w:hAnsi="Book Antiqua"/>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style>
  <w:style w:type="character" w:customStyle="1" w:styleId="PidipaginaCarattere">
    <w:name w:val="Piè di pagina Carattere"/>
    <w:basedOn w:val="Carpredefinitoparagrafo"/>
    <w:link w:val="Pidipagina"/>
    <w:uiPriority w:val="99"/>
    <w:rsid w:val="00ED023A"/>
  </w:style>
  <w:style w:type="character" w:customStyle="1" w:styleId="Titolo1Carattere">
    <w:name w:val="Titolo 1 Carattere"/>
    <w:basedOn w:val="Carpredefinitoparagrafo"/>
    <w:link w:val="Titolo1"/>
    <w:uiPriority w:val="9"/>
    <w:rsid w:val="00B625F3"/>
    <w:rPr>
      <w:rFonts w:ascii="Times New Roman" w:eastAsia="Times New Roman" w:hAnsi="Times New Roman" w:cs="Times New Roman"/>
      <w:b/>
      <w:bC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B625F3"/>
    <w:rPr>
      <w:rFonts w:ascii="Book Antiqua" w:eastAsia="Times New Roman" w:hAnsi="Book Antiqua" w:cs="Times New Roman"/>
      <w:b/>
      <w:bCs/>
      <w:i/>
      <w:iCs/>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3164</Words>
  <Characters>18040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2017-02-02T20:27:00Z</dcterms:created>
  <dcterms:modified xsi:type="dcterms:W3CDTF">2017-02-02T20:27:00Z</dcterms:modified>
</cp:coreProperties>
</file>